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C0" w:rsidRDefault="00A348C0" w:rsidP="005727B8">
      <w:pPr>
        <w:jc w:val="center"/>
        <w:rPr>
          <w:b/>
          <w:sz w:val="24"/>
          <w:szCs w:val="24"/>
        </w:rPr>
      </w:pPr>
    </w:p>
    <w:p w:rsidR="005727B8" w:rsidRPr="009C5900" w:rsidRDefault="005727B8" w:rsidP="005727B8">
      <w:pPr>
        <w:jc w:val="center"/>
        <w:rPr>
          <w:b/>
          <w:sz w:val="24"/>
          <w:szCs w:val="24"/>
        </w:rPr>
      </w:pPr>
      <w:r w:rsidRPr="009C5900">
        <w:rPr>
          <w:b/>
          <w:sz w:val="24"/>
          <w:szCs w:val="24"/>
        </w:rPr>
        <w:t>СВОДНЫЙ ОТЧЕТ</w:t>
      </w:r>
    </w:p>
    <w:p w:rsidR="005727B8" w:rsidRPr="009C5900" w:rsidRDefault="005727B8" w:rsidP="005727B8">
      <w:pPr>
        <w:jc w:val="center"/>
        <w:rPr>
          <w:b/>
          <w:sz w:val="24"/>
          <w:szCs w:val="24"/>
        </w:rPr>
      </w:pPr>
      <w:r w:rsidRPr="009C5900">
        <w:rPr>
          <w:b/>
          <w:sz w:val="24"/>
          <w:szCs w:val="24"/>
        </w:rPr>
        <w:t>о результатах проведения оценки ре</w:t>
      </w:r>
      <w:r w:rsidR="00372899" w:rsidRPr="009C5900">
        <w:rPr>
          <w:b/>
          <w:sz w:val="24"/>
          <w:szCs w:val="24"/>
        </w:rPr>
        <w:t>гулирующего воздействия проекта</w:t>
      </w:r>
    </w:p>
    <w:p w:rsidR="005727B8" w:rsidRPr="009C5900" w:rsidRDefault="005727B8" w:rsidP="005727B8">
      <w:pPr>
        <w:jc w:val="center"/>
        <w:rPr>
          <w:b/>
          <w:sz w:val="24"/>
          <w:szCs w:val="24"/>
        </w:rPr>
      </w:pPr>
      <w:r w:rsidRPr="009C5900">
        <w:rPr>
          <w:sz w:val="24"/>
          <w:szCs w:val="24"/>
        </w:rPr>
        <w:t xml:space="preserve">Постановления Главы городского округа Электрогорск </w:t>
      </w:r>
      <w:r w:rsidR="00BB76D8" w:rsidRPr="009C5900">
        <w:rPr>
          <w:sz w:val="24"/>
          <w:szCs w:val="24"/>
        </w:rPr>
        <w:t>Московской области</w:t>
      </w:r>
    </w:p>
    <w:p w:rsidR="00CA258E" w:rsidRPr="009C7C2F" w:rsidRDefault="00575D7F" w:rsidP="00CA258E">
      <w:pPr>
        <w:jc w:val="center"/>
        <w:rPr>
          <w:bCs/>
          <w:sz w:val="24"/>
          <w:szCs w:val="24"/>
        </w:rPr>
      </w:pPr>
      <w:r w:rsidRPr="009C5900">
        <w:rPr>
          <w:sz w:val="24"/>
          <w:szCs w:val="24"/>
        </w:rPr>
        <w:t>«</w:t>
      </w:r>
      <w:r w:rsidR="00944F02" w:rsidRPr="009C5900">
        <w:rPr>
          <w:sz w:val="24"/>
          <w:szCs w:val="24"/>
        </w:rPr>
        <w:t xml:space="preserve">Об утверждении </w:t>
      </w:r>
      <w:r w:rsidR="00CA258E" w:rsidRPr="009C7C2F">
        <w:rPr>
          <w:bCs/>
          <w:sz w:val="24"/>
          <w:szCs w:val="24"/>
        </w:rPr>
        <w:t xml:space="preserve">Положения о порядке предоставления сельскохозяйственным товаропроизводителям и организациям потребительской кооперации, </w:t>
      </w:r>
    </w:p>
    <w:p w:rsidR="00417099" w:rsidRPr="009C5900" w:rsidRDefault="00CA258E" w:rsidP="00CA258E">
      <w:pPr>
        <w:jc w:val="center"/>
        <w:rPr>
          <w:bCs/>
          <w:color w:val="000000"/>
          <w:sz w:val="24"/>
          <w:szCs w:val="24"/>
        </w:rPr>
      </w:pPr>
      <w:r w:rsidRPr="009C7C2F">
        <w:rPr>
          <w:bCs/>
          <w:sz w:val="24"/>
          <w:szCs w:val="24"/>
        </w:rPr>
        <w:t>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</w:r>
      <w:r w:rsidR="00BB76D8" w:rsidRPr="009C5900">
        <w:rPr>
          <w:bCs/>
          <w:color w:val="000000"/>
          <w:sz w:val="24"/>
          <w:szCs w:val="24"/>
        </w:rPr>
        <w:t>»</w:t>
      </w:r>
    </w:p>
    <w:p w:rsidR="00372899" w:rsidRPr="009C5900" w:rsidRDefault="00372899" w:rsidP="00372899">
      <w:pPr>
        <w:jc w:val="center"/>
        <w:rPr>
          <w:sz w:val="24"/>
          <w:szCs w:val="24"/>
        </w:rPr>
      </w:pPr>
    </w:p>
    <w:p w:rsidR="005727B8" w:rsidRPr="009C5900" w:rsidRDefault="005727B8" w:rsidP="00C36B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900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372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1.1. Орган-разработчик проекта муниципального нормативного правового акта:</w:t>
      </w:r>
    </w:p>
    <w:p w:rsidR="005727B8" w:rsidRPr="009C5900" w:rsidRDefault="005727B8" w:rsidP="00826D6F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</w:rPr>
        <w:t xml:space="preserve">Отдел </w:t>
      </w:r>
      <w:r w:rsidR="00272815" w:rsidRPr="009C5900">
        <w:rPr>
          <w:rFonts w:ascii="Times New Roman" w:hAnsi="Times New Roman" w:cs="Times New Roman"/>
          <w:sz w:val="24"/>
        </w:rPr>
        <w:t>потребительского рынка</w:t>
      </w:r>
      <w:r w:rsidRPr="009C5900">
        <w:rPr>
          <w:rFonts w:ascii="Times New Roman" w:hAnsi="Times New Roman" w:cs="Times New Roman"/>
          <w:sz w:val="24"/>
        </w:rPr>
        <w:t xml:space="preserve"> Администрации городского округа Электрогорск</w:t>
      </w:r>
      <w:r w:rsidR="00BB76D8" w:rsidRPr="009C5900">
        <w:rPr>
          <w:rFonts w:ascii="Times New Roman" w:hAnsi="Times New Roman" w:cs="Times New Roman"/>
          <w:sz w:val="24"/>
        </w:rPr>
        <w:t xml:space="preserve"> Московской области</w:t>
      </w:r>
    </w:p>
    <w:p w:rsidR="00372899" w:rsidRPr="009C5900" w:rsidRDefault="00372899" w:rsidP="0037289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BB76D8" w:rsidRPr="009C5900" w:rsidRDefault="00BB33BB" w:rsidP="00CA258E">
      <w:pPr>
        <w:ind w:firstLine="708"/>
        <w:jc w:val="both"/>
        <w:rPr>
          <w:sz w:val="24"/>
          <w:szCs w:val="24"/>
        </w:rPr>
      </w:pPr>
      <w:r w:rsidRPr="009C5900">
        <w:rPr>
          <w:sz w:val="24"/>
          <w:szCs w:val="24"/>
        </w:rPr>
        <w:t>Проект Постановления Главы городского округа Электрогорск</w:t>
      </w:r>
      <w:r w:rsidR="00357A17" w:rsidRPr="009C5900">
        <w:rPr>
          <w:sz w:val="24"/>
          <w:szCs w:val="24"/>
        </w:rPr>
        <w:t xml:space="preserve"> Московской области</w:t>
      </w:r>
      <w:r w:rsidRPr="009C5900">
        <w:rPr>
          <w:sz w:val="24"/>
          <w:szCs w:val="24"/>
        </w:rPr>
        <w:t xml:space="preserve"> </w:t>
      </w:r>
      <w:r w:rsidR="00372899" w:rsidRPr="009C5900">
        <w:rPr>
          <w:sz w:val="24"/>
          <w:szCs w:val="24"/>
        </w:rPr>
        <w:t>«</w:t>
      </w:r>
      <w:r w:rsidR="00CA258E" w:rsidRPr="00CA258E">
        <w:rPr>
          <w:sz w:val="24"/>
          <w:szCs w:val="24"/>
        </w:rPr>
        <w:t>Об утверждении Положения о порядке предоставления сельскохозяйственным товаропроизводителям и организаци</w:t>
      </w:r>
      <w:r w:rsidR="00CA258E">
        <w:rPr>
          <w:sz w:val="24"/>
          <w:szCs w:val="24"/>
        </w:rPr>
        <w:t xml:space="preserve">ям потребительской кооперации, </w:t>
      </w:r>
      <w:r w:rsidR="00CA258E" w:rsidRPr="00CA258E">
        <w:rPr>
          <w:sz w:val="24"/>
          <w:szCs w:val="24"/>
        </w:rPr>
        <w:t>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</w:r>
      <w:r w:rsidR="00B23F8A" w:rsidRPr="009C5900">
        <w:rPr>
          <w:bCs/>
          <w:color w:val="000000"/>
          <w:sz w:val="24"/>
          <w:szCs w:val="24"/>
        </w:rPr>
        <w:t>»</w:t>
      </w:r>
      <w:r w:rsidR="008F528C" w:rsidRPr="009C5900">
        <w:rPr>
          <w:bCs/>
          <w:color w:val="000000"/>
          <w:sz w:val="24"/>
          <w:szCs w:val="24"/>
        </w:rPr>
        <w:t xml:space="preserve"> (далее – Проект Постановления)</w:t>
      </w:r>
    </w:p>
    <w:p w:rsidR="00575D7F" w:rsidRPr="009C5900" w:rsidRDefault="00575D7F" w:rsidP="001C545D">
      <w:pPr>
        <w:jc w:val="both"/>
        <w:rPr>
          <w:b/>
          <w:color w:val="000000"/>
          <w:sz w:val="24"/>
          <w:szCs w:val="24"/>
          <w:u w:val="single"/>
        </w:rPr>
      </w:pPr>
    </w:p>
    <w:p w:rsidR="005727B8" w:rsidRPr="009C5900" w:rsidRDefault="00BB76D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1.</w:t>
      </w:r>
      <w:r w:rsidR="005727B8" w:rsidRPr="009C5900">
        <w:rPr>
          <w:rFonts w:ascii="Times New Roman" w:hAnsi="Times New Roman" w:cs="Times New Roman"/>
          <w:sz w:val="24"/>
          <w:szCs w:val="24"/>
        </w:rPr>
        <w:t>3. Краткое описание предлагаемого способа правового регулирования:</w:t>
      </w:r>
    </w:p>
    <w:p w:rsidR="005727B8" w:rsidRPr="009C5900" w:rsidRDefault="00602099" w:rsidP="00826D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F528C" w:rsidRPr="009C590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44F02" w:rsidRPr="009C5900">
        <w:rPr>
          <w:rFonts w:ascii="Times New Roman" w:hAnsi="Times New Roman" w:cs="Times New Roman"/>
          <w:sz w:val="24"/>
          <w:szCs w:val="24"/>
        </w:rPr>
        <w:t xml:space="preserve">определяет условия и устанавливает процедуру предоставления </w:t>
      </w:r>
      <w:r w:rsidR="00CA258E" w:rsidRPr="00CA258E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</w:r>
      <w:r w:rsidR="00944F02" w:rsidRPr="009C5900">
        <w:rPr>
          <w:rFonts w:ascii="Times New Roman" w:hAnsi="Times New Roman" w:cs="Times New Roman"/>
          <w:sz w:val="24"/>
          <w:szCs w:val="24"/>
        </w:rPr>
        <w:t>.</w:t>
      </w: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1.4. Предполагаемая дата вступления в силу муниципального нормативного правового акта:</w:t>
      </w:r>
    </w:p>
    <w:p w:rsidR="005727B8" w:rsidRPr="009C5900" w:rsidRDefault="00644F53" w:rsidP="00826D6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5900">
        <w:rPr>
          <w:rFonts w:ascii="Times New Roman" w:hAnsi="Times New Roman" w:cs="Times New Roman"/>
          <w:sz w:val="24"/>
          <w:szCs w:val="24"/>
        </w:rPr>
        <w:t>-</w:t>
      </w:r>
      <w:r w:rsidR="00BB76D8" w:rsidRP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CA258E">
        <w:rPr>
          <w:rFonts w:ascii="Times New Roman" w:hAnsi="Times New Roman" w:cs="Times New Roman"/>
          <w:sz w:val="24"/>
          <w:szCs w:val="24"/>
        </w:rPr>
        <w:t>октябрь</w:t>
      </w:r>
      <w:r w:rsidR="00372899" w:rsidRPr="009C5900">
        <w:rPr>
          <w:rFonts w:ascii="Times New Roman" w:hAnsi="Times New Roman" w:cs="Times New Roman"/>
          <w:sz w:val="24"/>
          <w:szCs w:val="24"/>
        </w:rPr>
        <w:t xml:space="preserve"> 202</w:t>
      </w:r>
      <w:r w:rsidR="00826D6F" w:rsidRPr="009C5900">
        <w:rPr>
          <w:rFonts w:ascii="Times New Roman" w:hAnsi="Times New Roman" w:cs="Times New Roman"/>
          <w:sz w:val="24"/>
          <w:szCs w:val="24"/>
        </w:rPr>
        <w:t>2</w:t>
      </w:r>
      <w:r w:rsidR="00372899" w:rsidRPr="009C59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1.5. Контактная информация исполнителя в органе-разработчике:</w:t>
      </w:r>
    </w:p>
    <w:p w:rsidR="00280E10" w:rsidRPr="009C5900" w:rsidRDefault="00EC3D5B" w:rsidP="001C545D">
      <w:pPr>
        <w:pStyle w:val="a5"/>
        <w:jc w:val="both"/>
        <w:rPr>
          <w:sz w:val="24"/>
          <w:szCs w:val="24"/>
        </w:rPr>
      </w:pPr>
      <w:r w:rsidRPr="009C5900">
        <w:rPr>
          <w:sz w:val="24"/>
          <w:szCs w:val="24"/>
        </w:rPr>
        <w:t>Ф.И.О</w:t>
      </w:r>
      <w:r w:rsidR="004D60D6" w:rsidRPr="009C5900">
        <w:rPr>
          <w:sz w:val="24"/>
          <w:szCs w:val="24"/>
        </w:rPr>
        <w:t>.</w:t>
      </w:r>
      <w:r w:rsidR="00BB76D8" w:rsidRPr="009C5900">
        <w:rPr>
          <w:sz w:val="24"/>
          <w:szCs w:val="24"/>
        </w:rPr>
        <w:t>:</w:t>
      </w:r>
      <w:r w:rsidR="00EE5192" w:rsidRPr="009C5900">
        <w:rPr>
          <w:sz w:val="24"/>
          <w:szCs w:val="24"/>
        </w:rPr>
        <w:t xml:space="preserve"> </w:t>
      </w:r>
      <w:proofErr w:type="spellStart"/>
      <w:r w:rsidR="002C06DB" w:rsidRPr="009C5900">
        <w:rPr>
          <w:sz w:val="24"/>
          <w:szCs w:val="24"/>
        </w:rPr>
        <w:t>Казеннова</w:t>
      </w:r>
      <w:proofErr w:type="spellEnd"/>
      <w:r w:rsidR="002C06DB" w:rsidRPr="009C5900">
        <w:rPr>
          <w:sz w:val="24"/>
          <w:szCs w:val="24"/>
        </w:rPr>
        <w:t xml:space="preserve"> Елена Евгеньевна</w:t>
      </w:r>
      <w:r w:rsidR="00280E10" w:rsidRPr="009C5900">
        <w:rPr>
          <w:sz w:val="24"/>
          <w:szCs w:val="24"/>
        </w:rPr>
        <w:t xml:space="preserve"> </w:t>
      </w:r>
    </w:p>
    <w:p w:rsidR="00280E10" w:rsidRPr="009C5900" w:rsidRDefault="00280E10" w:rsidP="001C545D">
      <w:pPr>
        <w:pStyle w:val="a5"/>
        <w:jc w:val="both"/>
        <w:rPr>
          <w:sz w:val="24"/>
          <w:szCs w:val="24"/>
        </w:rPr>
      </w:pPr>
      <w:r w:rsidRPr="009C5900">
        <w:rPr>
          <w:sz w:val="24"/>
          <w:szCs w:val="24"/>
        </w:rPr>
        <w:t xml:space="preserve">Должность: </w:t>
      </w:r>
      <w:r w:rsidR="002C06DB" w:rsidRPr="009C5900">
        <w:rPr>
          <w:sz w:val="24"/>
          <w:szCs w:val="24"/>
        </w:rPr>
        <w:t>эксперт</w:t>
      </w:r>
      <w:r w:rsidR="00272815" w:rsidRPr="009C5900">
        <w:rPr>
          <w:sz w:val="24"/>
          <w:szCs w:val="24"/>
        </w:rPr>
        <w:t xml:space="preserve"> отдела потребительского рынка</w:t>
      </w:r>
      <w:r w:rsidRPr="009C5900">
        <w:rPr>
          <w:sz w:val="24"/>
          <w:szCs w:val="24"/>
        </w:rPr>
        <w:t xml:space="preserve"> </w:t>
      </w:r>
      <w:r w:rsidR="00BB76D8" w:rsidRPr="009C5900">
        <w:rPr>
          <w:sz w:val="24"/>
          <w:szCs w:val="24"/>
        </w:rPr>
        <w:t xml:space="preserve">Администрации городского округа </w:t>
      </w:r>
      <w:r w:rsidRPr="009C5900">
        <w:rPr>
          <w:sz w:val="24"/>
          <w:szCs w:val="24"/>
        </w:rPr>
        <w:t xml:space="preserve">Электрогорск Московской области. </w:t>
      </w:r>
    </w:p>
    <w:p w:rsidR="005727B8" w:rsidRPr="009C5900" w:rsidRDefault="00602099" w:rsidP="00272815">
      <w:pPr>
        <w:pStyle w:val="a5"/>
        <w:jc w:val="both"/>
        <w:rPr>
          <w:sz w:val="24"/>
          <w:szCs w:val="24"/>
        </w:rPr>
      </w:pPr>
      <w:r w:rsidRPr="009C5900">
        <w:rPr>
          <w:sz w:val="24"/>
          <w:szCs w:val="24"/>
        </w:rPr>
        <w:t>Тел</w:t>
      </w:r>
      <w:r w:rsidR="004D60D6" w:rsidRPr="009C5900">
        <w:rPr>
          <w:sz w:val="24"/>
          <w:szCs w:val="24"/>
        </w:rPr>
        <w:t>.</w:t>
      </w:r>
      <w:r w:rsidRPr="009C5900">
        <w:rPr>
          <w:sz w:val="24"/>
          <w:szCs w:val="24"/>
        </w:rPr>
        <w:t>:</w:t>
      </w:r>
      <w:r w:rsidR="004D60D6" w:rsidRPr="009C5900">
        <w:rPr>
          <w:sz w:val="24"/>
          <w:szCs w:val="24"/>
        </w:rPr>
        <w:t xml:space="preserve"> </w:t>
      </w:r>
      <w:r w:rsidR="0071446F" w:rsidRPr="009C5900">
        <w:rPr>
          <w:sz w:val="24"/>
          <w:szCs w:val="24"/>
        </w:rPr>
        <w:t xml:space="preserve">8-49643-3-77-47, доб. </w:t>
      </w:r>
      <w:r w:rsidR="00272815" w:rsidRPr="009C5900">
        <w:rPr>
          <w:sz w:val="24"/>
          <w:szCs w:val="24"/>
        </w:rPr>
        <w:t>120</w:t>
      </w:r>
      <w:r w:rsidR="002C06DB" w:rsidRPr="009C5900">
        <w:rPr>
          <w:sz w:val="24"/>
          <w:szCs w:val="24"/>
        </w:rPr>
        <w:t>3</w:t>
      </w:r>
      <w:r w:rsidRPr="009C5900">
        <w:rPr>
          <w:sz w:val="24"/>
          <w:szCs w:val="24"/>
        </w:rPr>
        <w:t xml:space="preserve">. Адрес электронной почты: </w:t>
      </w:r>
      <w:proofErr w:type="spellStart"/>
      <w:r w:rsidR="00272815" w:rsidRPr="009C5900">
        <w:rPr>
          <w:sz w:val="24"/>
          <w:szCs w:val="24"/>
          <w:lang w:val="en-US"/>
        </w:rPr>
        <w:t>torgovlya</w:t>
      </w:r>
      <w:proofErr w:type="spellEnd"/>
      <w:r w:rsidR="00272815" w:rsidRPr="009C5900">
        <w:rPr>
          <w:sz w:val="24"/>
          <w:szCs w:val="24"/>
        </w:rPr>
        <w:t>@</w:t>
      </w:r>
      <w:proofErr w:type="spellStart"/>
      <w:r w:rsidR="00272815" w:rsidRPr="009C5900">
        <w:rPr>
          <w:sz w:val="24"/>
          <w:szCs w:val="24"/>
          <w:lang w:val="en-US"/>
        </w:rPr>
        <w:t>elgorsk</w:t>
      </w:r>
      <w:proofErr w:type="spellEnd"/>
      <w:r w:rsidR="00272815" w:rsidRPr="009C5900">
        <w:rPr>
          <w:sz w:val="24"/>
          <w:szCs w:val="24"/>
        </w:rPr>
        <w:t>-</w:t>
      </w:r>
      <w:proofErr w:type="spellStart"/>
      <w:r w:rsidR="00272815" w:rsidRPr="009C5900">
        <w:rPr>
          <w:sz w:val="24"/>
          <w:szCs w:val="24"/>
          <w:lang w:val="en-US"/>
        </w:rPr>
        <w:t>adm</w:t>
      </w:r>
      <w:proofErr w:type="spellEnd"/>
      <w:r w:rsidR="00272815" w:rsidRPr="009C5900">
        <w:rPr>
          <w:sz w:val="24"/>
          <w:szCs w:val="24"/>
        </w:rPr>
        <w:t>.</w:t>
      </w:r>
      <w:proofErr w:type="spellStart"/>
      <w:r w:rsidR="00272815" w:rsidRPr="009C5900">
        <w:rPr>
          <w:sz w:val="24"/>
          <w:szCs w:val="24"/>
          <w:lang w:val="en-US"/>
        </w:rPr>
        <w:t>ru</w:t>
      </w:r>
      <w:proofErr w:type="spellEnd"/>
    </w:p>
    <w:p w:rsidR="00575D7F" w:rsidRPr="009C5900" w:rsidRDefault="00575D7F" w:rsidP="001C545D">
      <w:pPr>
        <w:pStyle w:val="a5"/>
        <w:jc w:val="both"/>
        <w:rPr>
          <w:sz w:val="24"/>
          <w:szCs w:val="24"/>
          <w:u w:val="single"/>
        </w:rPr>
      </w:pPr>
    </w:p>
    <w:p w:rsidR="00575D7F" w:rsidRPr="009C5900" w:rsidRDefault="005727B8" w:rsidP="001C545D">
      <w:pPr>
        <w:pStyle w:val="Default"/>
        <w:jc w:val="both"/>
        <w:rPr>
          <w:b/>
          <w:bCs/>
          <w:u w:val="single"/>
        </w:rPr>
      </w:pPr>
      <w:r w:rsidRPr="009C5900">
        <w:t>1.6. Степень регулирующего воздействия проекта муниципального нормативного правового акта</w:t>
      </w:r>
      <w:r w:rsidR="004C04CF" w:rsidRPr="009C5900">
        <w:t xml:space="preserve"> </w:t>
      </w:r>
      <w:r w:rsidR="00575D7F" w:rsidRPr="009C5900">
        <w:t>–</w:t>
      </w:r>
      <w:r w:rsidR="00372899" w:rsidRPr="009C5900">
        <w:t xml:space="preserve"> </w:t>
      </w:r>
      <w:r w:rsidR="008C00D6" w:rsidRPr="009C5900">
        <w:t>высокая</w:t>
      </w:r>
      <w:r w:rsidR="00372899" w:rsidRPr="009C5900">
        <w:t>.</w:t>
      </w:r>
    </w:p>
    <w:p w:rsidR="004C04CF" w:rsidRPr="009C5900" w:rsidRDefault="004C04CF" w:rsidP="001C545D">
      <w:pPr>
        <w:pStyle w:val="Default"/>
        <w:jc w:val="both"/>
        <w:rPr>
          <w:u w:val="single"/>
        </w:rPr>
      </w:pPr>
      <w:r w:rsidRPr="009C5900">
        <w:rPr>
          <w:b/>
          <w:bCs/>
          <w:u w:val="single"/>
        </w:rPr>
        <w:t xml:space="preserve"> </w:t>
      </w: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1.7. Обоснование отнесения проекта муниципального нормативного правового акта </w:t>
      </w:r>
      <w:r w:rsidR="00801070" w:rsidRPr="009C5900">
        <w:rPr>
          <w:rFonts w:ascii="Times New Roman" w:hAnsi="Times New Roman" w:cs="Times New Roman"/>
          <w:sz w:val="24"/>
          <w:szCs w:val="24"/>
        </w:rPr>
        <w:br/>
      </w:r>
      <w:r w:rsidRPr="009C5900">
        <w:rPr>
          <w:rFonts w:ascii="Times New Roman" w:hAnsi="Times New Roman" w:cs="Times New Roman"/>
          <w:sz w:val="24"/>
          <w:szCs w:val="24"/>
        </w:rPr>
        <w:t>к определенной степени регулирующего воздействия</w:t>
      </w:r>
      <w:r w:rsidR="004D60D6" w:rsidRPr="009C5900">
        <w:rPr>
          <w:rFonts w:ascii="Times New Roman" w:hAnsi="Times New Roman" w:cs="Times New Roman"/>
          <w:sz w:val="24"/>
          <w:szCs w:val="24"/>
        </w:rPr>
        <w:t>:</w:t>
      </w:r>
    </w:p>
    <w:p w:rsidR="004531CF" w:rsidRPr="009C5900" w:rsidRDefault="004531CF" w:rsidP="00826D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73"/>
      <w:bookmarkEnd w:id="0"/>
      <w:r w:rsidRPr="009C5900">
        <w:rPr>
          <w:rFonts w:ascii="Times New Roman" w:hAnsi="Times New Roman" w:cs="Times New Roman"/>
          <w:sz w:val="24"/>
          <w:szCs w:val="24"/>
        </w:rPr>
        <w:t xml:space="preserve">Проект муниципального правового акта устанавливает </w:t>
      </w:r>
      <w:r w:rsidR="008F528C" w:rsidRPr="009C5900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Pr="009C5900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44F02" w:rsidRPr="009C590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A258E" w:rsidRPr="00CA258E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</w:r>
      <w:r w:rsidR="00F620CC" w:rsidRPr="009C5900">
        <w:rPr>
          <w:rFonts w:ascii="Times New Roman" w:hAnsi="Times New Roman" w:cs="Times New Roman"/>
          <w:sz w:val="24"/>
          <w:szCs w:val="24"/>
        </w:rPr>
        <w:t>.</w:t>
      </w:r>
    </w:p>
    <w:p w:rsidR="000332C0" w:rsidRPr="009C5900" w:rsidRDefault="000332C0" w:rsidP="00453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528C" w:rsidRPr="009C5900" w:rsidRDefault="008F528C" w:rsidP="004531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B1509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C5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2.  Описание  </w:t>
      </w:r>
      <w:r w:rsidR="00357A17" w:rsidRPr="009C5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D6" w:rsidRPr="009C5900">
        <w:rPr>
          <w:rFonts w:ascii="Times New Roman" w:hAnsi="Times New Roman" w:cs="Times New Roman"/>
          <w:b/>
          <w:sz w:val="24"/>
          <w:szCs w:val="24"/>
        </w:rPr>
        <w:t xml:space="preserve">проблемы, на решение которой </w:t>
      </w:r>
      <w:r w:rsidR="001B2385" w:rsidRPr="009C5900">
        <w:rPr>
          <w:rFonts w:ascii="Times New Roman" w:hAnsi="Times New Roman" w:cs="Times New Roman"/>
          <w:b/>
          <w:sz w:val="24"/>
          <w:szCs w:val="24"/>
        </w:rPr>
        <w:t xml:space="preserve">направлено </w:t>
      </w:r>
      <w:r w:rsidRPr="009C5900">
        <w:rPr>
          <w:rFonts w:ascii="Times New Roman" w:hAnsi="Times New Roman" w:cs="Times New Roman"/>
          <w:b/>
          <w:sz w:val="24"/>
          <w:szCs w:val="24"/>
        </w:rPr>
        <w:t>предлагаемое правовое регулирование</w:t>
      </w:r>
      <w:r w:rsidR="00575D7F" w:rsidRPr="009C5900">
        <w:rPr>
          <w:rFonts w:ascii="Times New Roman" w:hAnsi="Times New Roman" w:cs="Times New Roman"/>
          <w:b/>
          <w:sz w:val="24"/>
          <w:szCs w:val="24"/>
        </w:rPr>
        <w:t>:</w:t>
      </w: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1C54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2.1. Формулировка проблемы, на решение которой направлен предлагаемый способ регулирования:</w:t>
      </w:r>
    </w:p>
    <w:p w:rsidR="005727B8" w:rsidRPr="009C5900" w:rsidRDefault="00874F3A" w:rsidP="00874F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spellStart"/>
      <w:r w:rsidRPr="009C5900">
        <w:rPr>
          <w:rFonts w:ascii="Times New Roman" w:hAnsi="Times New Roman" w:cs="Times New Roman"/>
          <w:sz w:val="24"/>
          <w:szCs w:val="24"/>
        </w:rPr>
        <w:t>многоформатного</w:t>
      </w:r>
      <w:proofErr w:type="spellEnd"/>
      <w:r w:rsidRPr="009C5900">
        <w:rPr>
          <w:rFonts w:ascii="Times New Roman" w:hAnsi="Times New Roman" w:cs="Times New Roman"/>
          <w:sz w:val="24"/>
          <w:szCs w:val="24"/>
        </w:rPr>
        <w:t xml:space="preserve"> развития сферы потребительского рынка, повышения экономической и физической доступности </w:t>
      </w:r>
      <w:r w:rsidR="00CA258E" w:rsidRPr="00CA258E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CA258E">
        <w:rPr>
          <w:rFonts w:ascii="Times New Roman" w:hAnsi="Times New Roman" w:cs="Times New Roman"/>
          <w:sz w:val="24"/>
          <w:szCs w:val="24"/>
        </w:rPr>
        <w:t>ых</w:t>
      </w:r>
      <w:r w:rsidR="00CA258E" w:rsidRPr="00CA258E">
        <w:rPr>
          <w:rFonts w:ascii="Times New Roman" w:hAnsi="Times New Roman" w:cs="Times New Roman"/>
          <w:sz w:val="24"/>
          <w:szCs w:val="24"/>
        </w:rPr>
        <w:t xml:space="preserve"> товаро</w:t>
      </w:r>
      <w:r w:rsidR="00CA258E">
        <w:rPr>
          <w:rFonts w:ascii="Times New Roman" w:hAnsi="Times New Roman" w:cs="Times New Roman"/>
          <w:sz w:val="24"/>
          <w:szCs w:val="24"/>
        </w:rPr>
        <w:t xml:space="preserve">в </w:t>
      </w:r>
      <w:r w:rsidRPr="009C5900">
        <w:rPr>
          <w:rFonts w:ascii="Times New Roman" w:hAnsi="Times New Roman" w:cs="Times New Roman"/>
          <w:sz w:val="24"/>
          <w:szCs w:val="24"/>
        </w:rPr>
        <w:t>для населения городского округа, с</w:t>
      </w:r>
      <w:r w:rsidR="00F530C8" w:rsidRPr="009C5900">
        <w:rPr>
          <w:rFonts w:ascii="Times New Roman" w:hAnsi="Times New Roman" w:cs="Times New Roman"/>
          <w:sz w:val="24"/>
          <w:szCs w:val="24"/>
        </w:rPr>
        <w:t xml:space="preserve">оздание единого подхода при </w:t>
      </w:r>
      <w:r w:rsidR="00F620CC" w:rsidRPr="009C5900">
        <w:rPr>
          <w:rFonts w:ascii="Times New Roman" w:hAnsi="Times New Roman" w:cs="Times New Roman"/>
          <w:sz w:val="24"/>
          <w:szCs w:val="24"/>
        </w:rPr>
        <w:t>размещении передвижных сооружений на территории муниципального образования городской округ Электрогорск Московской</w:t>
      </w:r>
      <w:r w:rsidR="00F530C8" w:rsidRPr="009C5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0C8" w:rsidRPr="009C5900" w:rsidRDefault="00F530C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2.2. Негативные эффекты, связанные с существованием проблемы:</w:t>
      </w:r>
    </w:p>
    <w:p w:rsidR="00F530C8" w:rsidRPr="009C5900" w:rsidRDefault="00F530C8" w:rsidP="00826D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Отсутствие единого подхода и порядка согласования </w:t>
      </w:r>
      <w:r w:rsidR="00F620CC" w:rsidRPr="009C5900">
        <w:rPr>
          <w:rFonts w:ascii="Times New Roman" w:hAnsi="Times New Roman" w:cs="Times New Roman"/>
          <w:sz w:val="24"/>
          <w:szCs w:val="24"/>
        </w:rPr>
        <w:t>при размещении передвижных сооружений на территории муниципального образования городской округ Электрогорск Московской</w:t>
      </w:r>
      <w:r w:rsidRPr="009C5900">
        <w:rPr>
          <w:rFonts w:ascii="Times New Roman" w:hAnsi="Times New Roman" w:cs="Times New Roman"/>
          <w:sz w:val="24"/>
          <w:szCs w:val="24"/>
        </w:rPr>
        <w:t>.</w:t>
      </w: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AE5" w:rsidRPr="009C5900" w:rsidRDefault="005727B8" w:rsidP="00F426ED">
      <w:pPr>
        <w:pStyle w:val="Default"/>
      </w:pPr>
      <w:r w:rsidRPr="009C5900">
        <w:t>2.3. Анализ опыта решения аналогичных проблем в других муниципальных образованиях, субъектах   Российской Федерации, иностранных государствах:</w:t>
      </w:r>
      <w:r w:rsidR="00573AE5" w:rsidRPr="009C5900">
        <w:t xml:space="preserve"> </w:t>
      </w:r>
    </w:p>
    <w:p w:rsidR="00575D7F" w:rsidRPr="009C5900" w:rsidRDefault="00F77A76" w:rsidP="00826D6F">
      <w:pPr>
        <w:pStyle w:val="Default"/>
        <w:ind w:firstLine="708"/>
      </w:pPr>
      <w:r w:rsidRPr="009C5900">
        <w:t xml:space="preserve">- </w:t>
      </w:r>
      <w:r w:rsidR="00F426ED" w:rsidRPr="009C5900">
        <w:t>не проводился</w:t>
      </w:r>
    </w:p>
    <w:p w:rsidR="00573AE5" w:rsidRPr="009C5900" w:rsidRDefault="00573AE5" w:rsidP="00F426ED">
      <w:pPr>
        <w:pStyle w:val="Default"/>
        <w:rPr>
          <w:b/>
        </w:rPr>
      </w:pPr>
      <w:r w:rsidRPr="009C5900">
        <w:rPr>
          <w:b/>
        </w:rPr>
        <w:t xml:space="preserve"> </w:t>
      </w:r>
    </w:p>
    <w:p w:rsidR="00573AE5" w:rsidRPr="009C5900" w:rsidRDefault="00573AE5" w:rsidP="00F426ED">
      <w:pPr>
        <w:pStyle w:val="Default"/>
      </w:pPr>
      <w:r w:rsidRPr="009C5900">
        <w:t xml:space="preserve">2.4. Источники данных: </w:t>
      </w:r>
    </w:p>
    <w:p w:rsidR="00573AE5" w:rsidRPr="009C5900" w:rsidRDefault="00874F3A" w:rsidP="00874F3A">
      <w:pPr>
        <w:pStyle w:val="Default"/>
        <w:ind w:firstLine="708"/>
        <w:jc w:val="both"/>
      </w:pPr>
      <w:r w:rsidRPr="009C5900">
        <w:t>Данные отдела потребительского рынка Администрации городского округа Электрогорск Московской области</w:t>
      </w:r>
    </w:p>
    <w:p w:rsidR="00575D7F" w:rsidRPr="009C5900" w:rsidRDefault="00575D7F" w:rsidP="00F426ED">
      <w:pPr>
        <w:pStyle w:val="Default"/>
        <w:rPr>
          <w:b/>
          <w:u w:val="single"/>
        </w:rPr>
      </w:pPr>
    </w:p>
    <w:p w:rsidR="00573AE5" w:rsidRPr="009C5900" w:rsidRDefault="00573AE5" w:rsidP="00F426ED">
      <w:pPr>
        <w:pStyle w:val="Default"/>
      </w:pPr>
      <w:r w:rsidRPr="009C5900">
        <w:t xml:space="preserve">2.5. Иная информация о проблеме: </w:t>
      </w:r>
    </w:p>
    <w:p w:rsidR="001C545D" w:rsidRPr="009C5900" w:rsidRDefault="001D353A" w:rsidP="00826D6F">
      <w:pPr>
        <w:pStyle w:val="Default"/>
        <w:ind w:firstLine="708"/>
      </w:pPr>
      <w:r w:rsidRPr="009C5900">
        <w:t>о</w:t>
      </w:r>
      <w:r w:rsidR="00F426ED" w:rsidRPr="009C5900">
        <w:t>тсутствует</w:t>
      </w:r>
      <w:r w:rsidRPr="009C5900">
        <w:t>.</w:t>
      </w:r>
    </w:p>
    <w:p w:rsidR="00827003" w:rsidRPr="009C5900" w:rsidRDefault="00827003" w:rsidP="00F426ED">
      <w:pPr>
        <w:pStyle w:val="Default"/>
        <w:rPr>
          <w:sz w:val="20"/>
          <w:szCs w:val="20"/>
        </w:rPr>
      </w:pPr>
    </w:p>
    <w:p w:rsidR="005727B8" w:rsidRPr="009C5900" w:rsidRDefault="005727B8" w:rsidP="00573AE5">
      <w:pPr>
        <w:jc w:val="both"/>
        <w:rPr>
          <w:b/>
          <w:sz w:val="24"/>
          <w:szCs w:val="24"/>
        </w:rPr>
      </w:pPr>
      <w:r w:rsidRPr="009C5900">
        <w:rPr>
          <w:sz w:val="24"/>
          <w:szCs w:val="24"/>
        </w:rPr>
        <w:t xml:space="preserve">    </w:t>
      </w:r>
      <w:r w:rsidRPr="009C5900">
        <w:rPr>
          <w:b/>
          <w:sz w:val="24"/>
          <w:szCs w:val="24"/>
        </w:rPr>
        <w:t>3.  Определение целей предлагаемого правового регулирования и индикаторов для оценки их достижения</w:t>
      </w:r>
      <w:r w:rsidR="00575D7F" w:rsidRPr="009C5900">
        <w:rPr>
          <w:b/>
          <w:sz w:val="24"/>
          <w:szCs w:val="24"/>
        </w:rPr>
        <w:t>:</w:t>
      </w: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3.1. Основание для разработки проекта муниципального нормативного правового акта:</w:t>
      </w:r>
    </w:p>
    <w:p w:rsidR="00581739" w:rsidRPr="009C5900" w:rsidRDefault="0071446F" w:rsidP="00581739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581739" w:rsidRPr="009C5900">
        <w:rPr>
          <w:sz w:val="24"/>
          <w:szCs w:val="24"/>
        </w:rPr>
        <w:t>авления в Российской Федерации»;</w:t>
      </w:r>
    </w:p>
    <w:p w:rsidR="008D4D21" w:rsidRPr="009C5900" w:rsidRDefault="008D4D21" w:rsidP="008D4D21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Федерации»;</w:t>
      </w:r>
    </w:p>
    <w:p w:rsidR="00B67016" w:rsidRPr="009C5900" w:rsidRDefault="00EB6C5D" w:rsidP="00EB6C5D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 xml:space="preserve">Федеральным законом от </w:t>
      </w:r>
      <w:r w:rsidR="008F528C" w:rsidRPr="009C5900">
        <w:rPr>
          <w:sz w:val="24"/>
          <w:szCs w:val="24"/>
        </w:rPr>
        <w:t>26.07.2006</w:t>
      </w:r>
      <w:r w:rsidRPr="009C5900">
        <w:rPr>
          <w:sz w:val="24"/>
          <w:szCs w:val="24"/>
        </w:rPr>
        <w:t xml:space="preserve"> № 1</w:t>
      </w:r>
      <w:r w:rsidR="008F528C" w:rsidRPr="009C5900">
        <w:rPr>
          <w:sz w:val="24"/>
          <w:szCs w:val="24"/>
        </w:rPr>
        <w:t>35</w:t>
      </w:r>
      <w:r w:rsidRPr="009C5900">
        <w:rPr>
          <w:sz w:val="24"/>
          <w:szCs w:val="24"/>
        </w:rPr>
        <w:t xml:space="preserve">-ФЗ «О </w:t>
      </w:r>
      <w:r w:rsidR="008F528C" w:rsidRPr="009C5900">
        <w:rPr>
          <w:sz w:val="24"/>
          <w:szCs w:val="24"/>
        </w:rPr>
        <w:t>защите конкуренции</w:t>
      </w:r>
      <w:r w:rsidR="00D8739A" w:rsidRPr="009C5900">
        <w:rPr>
          <w:sz w:val="24"/>
          <w:szCs w:val="24"/>
        </w:rPr>
        <w:t>»;</w:t>
      </w:r>
    </w:p>
    <w:p w:rsidR="00B67016" w:rsidRPr="009C5900" w:rsidRDefault="00B67016" w:rsidP="00EB6C5D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>Федеральным законом от 28.12.2009 №381-ФЗ «Об основах государственного регулировании торговой деятельности в Российской Федерации»;</w:t>
      </w:r>
    </w:p>
    <w:p w:rsidR="00B67016" w:rsidRPr="009C5900" w:rsidRDefault="00B67016" w:rsidP="00EB6C5D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>Законом Московской области №174/2010-ОЗ «О государственном регулировании торговой деятельности в Московской области»;</w:t>
      </w:r>
    </w:p>
    <w:p w:rsidR="00B67016" w:rsidRPr="009C5900" w:rsidRDefault="00B67016" w:rsidP="00EB6C5D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 xml:space="preserve">Распоряжением Министерства сельского хозяйства и продовольствия Московской области от 13.10.2020 №20РВ-306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</w:t>
      </w:r>
      <w:r w:rsidR="00D8739A" w:rsidRPr="009C5900">
        <w:rPr>
          <w:sz w:val="24"/>
          <w:szCs w:val="24"/>
        </w:rPr>
        <w:t>образований Московской области»;</w:t>
      </w:r>
    </w:p>
    <w:p w:rsidR="00D8739A" w:rsidRPr="009C5900" w:rsidRDefault="00D8739A" w:rsidP="00EB6C5D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>Письмо Федеральной антимонопольной службы от 23.06.2020 №АД/52718/20 «О предоставлении муниципальных преференций производителям товаров при организации нестационарной и мобильной торговли»;</w:t>
      </w:r>
    </w:p>
    <w:p w:rsidR="00D8739A" w:rsidRPr="009C5900" w:rsidRDefault="00D8739A" w:rsidP="00EB6C5D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9C5900">
        <w:rPr>
          <w:sz w:val="24"/>
          <w:szCs w:val="24"/>
        </w:rPr>
        <w:t>Устав городского округа Электрогорск Московской области.</w:t>
      </w:r>
    </w:p>
    <w:p w:rsidR="00D8739A" w:rsidRPr="009C5900" w:rsidRDefault="00D8739A" w:rsidP="00D8739A">
      <w:pPr>
        <w:jc w:val="both"/>
        <w:rPr>
          <w:sz w:val="24"/>
          <w:szCs w:val="24"/>
        </w:rPr>
      </w:pPr>
    </w:p>
    <w:p w:rsidR="00D8739A" w:rsidRPr="009C5900" w:rsidRDefault="00D8739A" w:rsidP="00D8739A">
      <w:pPr>
        <w:jc w:val="both"/>
        <w:rPr>
          <w:sz w:val="24"/>
          <w:szCs w:val="24"/>
        </w:rPr>
      </w:pPr>
    </w:p>
    <w:p w:rsidR="00D8739A" w:rsidRPr="009C5900" w:rsidRDefault="00D8739A" w:rsidP="00D8739A">
      <w:pPr>
        <w:jc w:val="both"/>
        <w:rPr>
          <w:sz w:val="24"/>
          <w:szCs w:val="24"/>
        </w:rPr>
      </w:pPr>
    </w:p>
    <w:p w:rsidR="00B67016" w:rsidRPr="009C5900" w:rsidRDefault="00B67016" w:rsidP="00B67016">
      <w:pPr>
        <w:pStyle w:val="a8"/>
        <w:jc w:val="both"/>
        <w:rPr>
          <w:sz w:val="24"/>
          <w:szCs w:val="24"/>
        </w:rPr>
      </w:pPr>
    </w:p>
    <w:p w:rsidR="00827003" w:rsidRPr="009C5900" w:rsidRDefault="00827003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095"/>
        <w:gridCol w:w="3100"/>
      </w:tblGrid>
      <w:tr w:rsidR="005727B8" w:rsidRPr="009C5900" w:rsidTr="00CA258E">
        <w:tc>
          <w:tcPr>
            <w:tcW w:w="3150" w:type="dxa"/>
            <w:shd w:val="clear" w:color="auto" w:fill="auto"/>
          </w:tcPr>
          <w:p w:rsidR="005727B8" w:rsidRPr="009C5900" w:rsidRDefault="005727B8" w:rsidP="00A563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Описание целей предлагаемого правового регулирования</w:t>
            </w:r>
          </w:p>
        </w:tc>
        <w:tc>
          <w:tcPr>
            <w:tcW w:w="3095" w:type="dxa"/>
            <w:shd w:val="clear" w:color="auto" w:fill="auto"/>
          </w:tcPr>
          <w:p w:rsidR="005727B8" w:rsidRPr="009C5900" w:rsidRDefault="005727B8" w:rsidP="00A563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00" w:type="dxa"/>
            <w:shd w:val="clear" w:color="auto" w:fill="auto"/>
          </w:tcPr>
          <w:p w:rsidR="005727B8" w:rsidRPr="009C5900" w:rsidRDefault="005727B8" w:rsidP="00A563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581739" w:rsidRPr="009C5900" w:rsidTr="00CA258E">
        <w:trPr>
          <w:trHeight w:val="2630"/>
        </w:trPr>
        <w:tc>
          <w:tcPr>
            <w:tcW w:w="3150" w:type="dxa"/>
            <w:shd w:val="clear" w:color="auto" w:fill="auto"/>
          </w:tcPr>
          <w:p w:rsidR="00581739" w:rsidRPr="009C5900" w:rsidRDefault="00581739" w:rsidP="00CA258E">
            <w:pPr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Обеспечение единого порядка </w:t>
            </w:r>
            <w:r w:rsidR="00944F02" w:rsidRPr="009C5900">
              <w:rPr>
                <w:bCs/>
                <w:color w:val="000000"/>
                <w:sz w:val="24"/>
                <w:szCs w:val="24"/>
              </w:rPr>
              <w:t xml:space="preserve">предоставления </w:t>
            </w:r>
            <w:r w:rsidR="00CA258E" w:rsidRPr="00CA258E">
              <w:rPr>
                <w:bCs/>
                <w:color w:val="000000"/>
                <w:sz w:val="24"/>
                <w:szCs w:val="24"/>
              </w:rPr>
              <w:t>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      </w:r>
          </w:p>
        </w:tc>
        <w:tc>
          <w:tcPr>
            <w:tcW w:w="3095" w:type="dxa"/>
            <w:shd w:val="clear" w:color="auto" w:fill="auto"/>
          </w:tcPr>
          <w:p w:rsidR="00581739" w:rsidRPr="009C5900" w:rsidRDefault="00581739" w:rsidP="001F23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По мере утверждения НПА</w:t>
            </w:r>
          </w:p>
        </w:tc>
        <w:tc>
          <w:tcPr>
            <w:tcW w:w="3100" w:type="dxa"/>
            <w:shd w:val="clear" w:color="auto" w:fill="auto"/>
          </w:tcPr>
          <w:p w:rsidR="00581739" w:rsidRPr="009C5900" w:rsidRDefault="00581739" w:rsidP="001F23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</w:tr>
    </w:tbl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Индикативные показатели предлагаемого правового регулирования в количественном </w:t>
      </w:r>
      <w:r w:rsidR="009E6D1E" w:rsidRPr="009C5900">
        <w:rPr>
          <w:rFonts w:ascii="Times New Roman" w:hAnsi="Times New Roman" w:cs="Times New Roman"/>
          <w:sz w:val="24"/>
          <w:szCs w:val="24"/>
        </w:rPr>
        <w:br/>
      </w:r>
      <w:r w:rsidRPr="009C5900">
        <w:rPr>
          <w:rFonts w:ascii="Times New Roman" w:hAnsi="Times New Roman" w:cs="Times New Roman"/>
          <w:sz w:val="24"/>
          <w:szCs w:val="24"/>
        </w:rPr>
        <w:t>и качественном выражении</w:t>
      </w: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559"/>
        <w:gridCol w:w="1814"/>
      </w:tblGrid>
      <w:tr w:rsidR="005727B8" w:rsidRPr="009C5900" w:rsidTr="00396846">
        <w:tc>
          <w:tcPr>
            <w:tcW w:w="2972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3.5. Описание целей предлагаемого правового регулирования</w:t>
            </w:r>
          </w:p>
        </w:tc>
        <w:tc>
          <w:tcPr>
            <w:tcW w:w="2977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814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581739" w:rsidRPr="009C5900" w:rsidTr="00396846">
        <w:tc>
          <w:tcPr>
            <w:tcW w:w="2972" w:type="dxa"/>
            <w:shd w:val="clear" w:color="auto" w:fill="auto"/>
          </w:tcPr>
          <w:p w:rsidR="00581739" w:rsidRPr="009C5900" w:rsidRDefault="00581739" w:rsidP="00CA258E">
            <w:pPr>
              <w:rPr>
                <w:color w:val="000000"/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Обеспечение единого порядка </w:t>
            </w:r>
            <w:r w:rsidR="00CA258E" w:rsidRPr="00CA258E">
              <w:rPr>
                <w:bCs/>
                <w:color w:val="000000"/>
                <w:sz w:val="24"/>
                <w:szCs w:val="24"/>
              </w:rPr>
              <w:t>предоставления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      </w:r>
          </w:p>
        </w:tc>
        <w:tc>
          <w:tcPr>
            <w:tcW w:w="2977" w:type="dxa"/>
            <w:shd w:val="clear" w:color="auto" w:fill="auto"/>
          </w:tcPr>
          <w:p w:rsidR="00581739" w:rsidRPr="009C5900" w:rsidRDefault="00581739" w:rsidP="001F2303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Наличие утвержденного НПА</w:t>
            </w:r>
          </w:p>
        </w:tc>
        <w:tc>
          <w:tcPr>
            <w:tcW w:w="1559" w:type="dxa"/>
            <w:shd w:val="clear" w:color="auto" w:fill="auto"/>
          </w:tcPr>
          <w:p w:rsidR="00581739" w:rsidRPr="009C5900" w:rsidRDefault="00581739" w:rsidP="001F2303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Да/нет</w:t>
            </w:r>
          </w:p>
        </w:tc>
        <w:tc>
          <w:tcPr>
            <w:tcW w:w="1814" w:type="dxa"/>
            <w:shd w:val="clear" w:color="auto" w:fill="auto"/>
          </w:tcPr>
          <w:p w:rsidR="00581739" w:rsidRPr="009C5900" w:rsidRDefault="00826D6F" w:rsidP="001F2303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2022</w:t>
            </w:r>
            <w:r w:rsidR="00581739" w:rsidRPr="009C5900">
              <w:rPr>
                <w:sz w:val="24"/>
                <w:szCs w:val="24"/>
              </w:rPr>
              <w:t xml:space="preserve"> г. и далее - да</w:t>
            </w:r>
          </w:p>
        </w:tc>
      </w:tr>
    </w:tbl>
    <w:p w:rsidR="005727B8" w:rsidRPr="009C5900" w:rsidRDefault="005727B8" w:rsidP="005727B8">
      <w:pPr>
        <w:rPr>
          <w:b/>
          <w:sz w:val="24"/>
          <w:szCs w:val="24"/>
        </w:rPr>
      </w:pPr>
    </w:p>
    <w:p w:rsidR="005727B8" w:rsidRPr="009C5900" w:rsidRDefault="005727B8" w:rsidP="005727B8">
      <w:pPr>
        <w:rPr>
          <w:b/>
          <w:sz w:val="24"/>
          <w:szCs w:val="24"/>
        </w:rPr>
      </w:pPr>
      <w:r w:rsidRPr="009C5900">
        <w:rPr>
          <w:b/>
          <w:sz w:val="24"/>
          <w:szCs w:val="24"/>
        </w:rPr>
        <w:lastRenderedPageBreak/>
        <w:t>4. Сравнение предлагаемого способа правового регулирования с иными способами решения проблемы</w:t>
      </w:r>
      <w:r w:rsidR="00CD3559" w:rsidRPr="009C5900">
        <w:rPr>
          <w:b/>
          <w:sz w:val="24"/>
          <w:szCs w:val="24"/>
        </w:rPr>
        <w:t>:</w:t>
      </w:r>
    </w:p>
    <w:p w:rsidR="005727B8" w:rsidRPr="009C5900" w:rsidRDefault="005727B8" w:rsidP="005727B8">
      <w:pPr>
        <w:rPr>
          <w:b/>
          <w:sz w:val="24"/>
          <w:szCs w:val="24"/>
        </w:rPr>
      </w:pPr>
    </w:p>
    <w:p w:rsidR="005727B8" w:rsidRPr="009C5900" w:rsidRDefault="005727B8" w:rsidP="00575D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4.1. Описание предлагаемого способа правового регулирования</w:t>
      </w:r>
      <w:r w:rsidR="00581739" w:rsidRPr="009C5900">
        <w:rPr>
          <w:rFonts w:ascii="Times New Roman" w:hAnsi="Times New Roman" w:cs="Times New Roman"/>
          <w:sz w:val="24"/>
          <w:szCs w:val="24"/>
        </w:rPr>
        <w:t>.</w:t>
      </w:r>
    </w:p>
    <w:p w:rsidR="004103F5" w:rsidRPr="009C5900" w:rsidRDefault="004103F5" w:rsidP="004103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Проект Постановления определяет условия и устанавливает процедуру предоставления </w:t>
      </w:r>
      <w:r w:rsidR="00CA258E" w:rsidRPr="00CA258E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</w:r>
      <w:r w:rsidRPr="009C5900">
        <w:rPr>
          <w:rFonts w:ascii="Times New Roman" w:hAnsi="Times New Roman" w:cs="Times New Roman"/>
          <w:sz w:val="24"/>
          <w:szCs w:val="24"/>
        </w:rPr>
        <w:t>.</w:t>
      </w:r>
    </w:p>
    <w:p w:rsidR="001A6F25" w:rsidRPr="009C5900" w:rsidRDefault="001A6F25" w:rsidP="00826D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790356" w:rsidP="00575D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5727B8" w:rsidRPr="009C5900">
        <w:rPr>
          <w:rFonts w:ascii="Times New Roman" w:hAnsi="Times New Roman" w:cs="Times New Roman"/>
          <w:sz w:val="24"/>
          <w:szCs w:val="24"/>
        </w:rPr>
        <w:t>4.2. Описание иных способов решения проблемы (если иные способы отсутствуют, указать)</w:t>
      </w:r>
      <w:r w:rsidR="00581739" w:rsidRPr="009C5900">
        <w:rPr>
          <w:rFonts w:ascii="Times New Roman" w:hAnsi="Times New Roman" w:cs="Times New Roman"/>
          <w:sz w:val="24"/>
          <w:szCs w:val="24"/>
        </w:rPr>
        <w:t>:</w:t>
      </w:r>
      <w:r w:rsidR="005727B8" w:rsidRPr="009C5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B8" w:rsidRPr="009C5900" w:rsidRDefault="00575D7F" w:rsidP="00826D6F">
      <w:pPr>
        <w:ind w:firstLine="708"/>
        <w:jc w:val="both"/>
        <w:rPr>
          <w:sz w:val="24"/>
          <w:szCs w:val="24"/>
        </w:rPr>
      </w:pPr>
      <w:r w:rsidRPr="009C5900">
        <w:rPr>
          <w:sz w:val="24"/>
          <w:szCs w:val="24"/>
        </w:rPr>
        <w:t>-</w:t>
      </w:r>
      <w:r w:rsidR="00581739" w:rsidRPr="009C5900">
        <w:rPr>
          <w:sz w:val="24"/>
          <w:szCs w:val="24"/>
        </w:rPr>
        <w:t xml:space="preserve"> </w:t>
      </w:r>
      <w:r w:rsidRPr="009C5900">
        <w:rPr>
          <w:sz w:val="24"/>
          <w:szCs w:val="24"/>
        </w:rPr>
        <w:t>отсутствую</w:t>
      </w:r>
      <w:r w:rsidR="00A17100" w:rsidRPr="009C5900">
        <w:rPr>
          <w:sz w:val="24"/>
          <w:szCs w:val="24"/>
        </w:rPr>
        <w:t>т.</w:t>
      </w:r>
    </w:p>
    <w:p w:rsidR="00581739" w:rsidRPr="009C5900" w:rsidRDefault="00581739" w:rsidP="00575D7F">
      <w:pPr>
        <w:jc w:val="both"/>
        <w:rPr>
          <w:sz w:val="24"/>
          <w:szCs w:val="24"/>
        </w:rPr>
      </w:pPr>
    </w:p>
    <w:p w:rsidR="005727B8" w:rsidRPr="009C5900" w:rsidRDefault="005727B8" w:rsidP="00575D7F">
      <w:pPr>
        <w:jc w:val="both"/>
        <w:rPr>
          <w:sz w:val="24"/>
          <w:szCs w:val="24"/>
        </w:rPr>
      </w:pPr>
      <w:r w:rsidRPr="009C5900">
        <w:rPr>
          <w:sz w:val="24"/>
          <w:szCs w:val="24"/>
        </w:rPr>
        <w:t>4.3. Обоснование выбора предлагаемого способа решения проблемы:</w:t>
      </w:r>
      <w:r w:rsidR="00575D7F" w:rsidRPr="009C5900">
        <w:rPr>
          <w:sz w:val="24"/>
          <w:szCs w:val="24"/>
        </w:rPr>
        <w:t xml:space="preserve"> поступающие </w:t>
      </w:r>
      <w:r w:rsidR="00575D7F" w:rsidRPr="009C5900">
        <w:rPr>
          <w:sz w:val="24"/>
          <w:szCs w:val="24"/>
        </w:rPr>
        <w:br/>
        <w:t xml:space="preserve">в Администрацию городского округа Электрогорск обращения юридических </w:t>
      </w:r>
      <w:r w:rsidR="00575D7F" w:rsidRPr="009C5900">
        <w:rPr>
          <w:sz w:val="24"/>
          <w:szCs w:val="24"/>
        </w:rPr>
        <w:br/>
        <w:t>и физических лиц</w:t>
      </w:r>
      <w:r w:rsidR="00827003" w:rsidRPr="009C5900">
        <w:rPr>
          <w:sz w:val="24"/>
          <w:szCs w:val="24"/>
        </w:rPr>
        <w:t>, индивидуальных предпринимателей</w:t>
      </w:r>
      <w:r w:rsidR="00D74A57" w:rsidRPr="009C5900">
        <w:t xml:space="preserve"> </w:t>
      </w:r>
      <w:r w:rsidR="00D74A57" w:rsidRPr="009C5900">
        <w:rPr>
          <w:sz w:val="24"/>
          <w:szCs w:val="24"/>
        </w:rPr>
        <w:t>относящихся к субъектам малого и среднего предпринимательства</w:t>
      </w:r>
      <w:r w:rsidR="00575D7F" w:rsidRPr="009C5900">
        <w:rPr>
          <w:sz w:val="24"/>
          <w:szCs w:val="24"/>
        </w:rPr>
        <w:t>.</w:t>
      </w:r>
    </w:p>
    <w:p w:rsidR="00575D7F" w:rsidRPr="009C5900" w:rsidRDefault="00575D7F" w:rsidP="00575D7F">
      <w:pPr>
        <w:jc w:val="both"/>
        <w:rPr>
          <w:b/>
          <w:sz w:val="24"/>
          <w:szCs w:val="24"/>
        </w:rPr>
      </w:pPr>
    </w:p>
    <w:p w:rsidR="005727B8" w:rsidRPr="009C5900" w:rsidRDefault="005727B8" w:rsidP="00575D7F">
      <w:pPr>
        <w:jc w:val="both"/>
        <w:rPr>
          <w:b/>
          <w:sz w:val="24"/>
          <w:szCs w:val="24"/>
        </w:rPr>
      </w:pPr>
      <w:r w:rsidRPr="009C5900">
        <w:rPr>
          <w:b/>
          <w:sz w:val="24"/>
          <w:szCs w:val="24"/>
        </w:rPr>
        <w:t xml:space="preserve">  5. Качественная характеристика и оценка численности потенциальных адресатов предлагаемого правового регулирования</w:t>
      </w:r>
      <w:r w:rsidR="00575D7F" w:rsidRPr="009C5900">
        <w:rPr>
          <w:b/>
          <w:sz w:val="24"/>
          <w:szCs w:val="24"/>
        </w:rPr>
        <w:t>:</w:t>
      </w:r>
    </w:p>
    <w:p w:rsidR="005727B8" w:rsidRPr="009C5900" w:rsidRDefault="005727B8" w:rsidP="00575D7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1758"/>
        <w:gridCol w:w="2049"/>
      </w:tblGrid>
      <w:tr w:rsidR="005727B8" w:rsidRPr="009C5900" w:rsidTr="00A56309">
        <w:tc>
          <w:tcPr>
            <w:tcW w:w="6204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городского округа, интересы которые будут затронуты предлагаемым правовым регулированием</w:t>
            </w:r>
          </w:p>
        </w:tc>
        <w:tc>
          <w:tcPr>
            <w:tcW w:w="1842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5.2. Оценка количества участников группы</w:t>
            </w:r>
          </w:p>
        </w:tc>
        <w:tc>
          <w:tcPr>
            <w:tcW w:w="1525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5.3. Источники данных</w:t>
            </w:r>
          </w:p>
        </w:tc>
      </w:tr>
      <w:tr w:rsidR="005727B8" w:rsidRPr="009C5900" w:rsidTr="00A56309">
        <w:tc>
          <w:tcPr>
            <w:tcW w:w="6204" w:type="dxa"/>
            <w:shd w:val="clear" w:color="auto" w:fill="auto"/>
          </w:tcPr>
          <w:p w:rsidR="00A41B55" w:rsidRPr="009C5900" w:rsidRDefault="00A41B55" w:rsidP="004103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4103F5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F3F23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</w:t>
            </w:r>
            <w:r w:rsidR="004103F5" w:rsidRPr="009C5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A57" w:rsidRPr="009C5900">
              <w:t xml:space="preserve"> </w:t>
            </w:r>
            <w:r w:rsidR="00D74A57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 w:rsidR="00CA258E" w:rsidRPr="00CA258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</w:t>
            </w:r>
            <w:r w:rsidR="00581739" w:rsidRPr="009C5900">
              <w:rPr>
                <w:rFonts w:ascii="Times New Roman" w:hAnsi="Times New Roman" w:cs="Times New Roman"/>
                <w:sz w:val="24"/>
                <w:szCs w:val="24"/>
              </w:rPr>
              <w:t>, обратившиеся в Администрацию городского окр</w:t>
            </w:r>
            <w:r w:rsidR="004103F5" w:rsidRPr="009C5900">
              <w:rPr>
                <w:rFonts w:ascii="Times New Roman" w:hAnsi="Times New Roman" w:cs="Times New Roman"/>
                <w:sz w:val="24"/>
                <w:szCs w:val="24"/>
              </w:rPr>
              <w:t>уга с запросом о предоставлении м</w:t>
            </w:r>
            <w:r w:rsidR="00581739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944F02" w:rsidRPr="009C5900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  <w:r w:rsidR="00581739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F02" w:rsidRPr="009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путем предоставления субъектам </w:t>
            </w:r>
            <w:r w:rsidR="004103F5" w:rsidRPr="009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МСП</w:t>
            </w:r>
            <w:r w:rsidR="00944F02" w:rsidRPr="009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Электрогорск Московской области</w:t>
            </w:r>
          </w:p>
        </w:tc>
        <w:tc>
          <w:tcPr>
            <w:tcW w:w="1842" w:type="dxa"/>
            <w:shd w:val="clear" w:color="auto" w:fill="auto"/>
          </w:tcPr>
          <w:p w:rsidR="005727B8" w:rsidRPr="009C5900" w:rsidRDefault="008D4D21" w:rsidP="00CA258E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Порядка 5</w:t>
            </w:r>
            <w:r w:rsidR="00F57863" w:rsidRPr="009C5900">
              <w:rPr>
                <w:sz w:val="24"/>
                <w:szCs w:val="24"/>
              </w:rPr>
              <w:t xml:space="preserve"> обращений </w:t>
            </w:r>
            <w:r w:rsidR="008D526F" w:rsidRPr="009C5900">
              <w:rPr>
                <w:sz w:val="24"/>
                <w:szCs w:val="24"/>
              </w:rPr>
              <w:br/>
            </w:r>
            <w:r w:rsidR="00F57863" w:rsidRPr="009C5900">
              <w:rPr>
                <w:sz w:val="24"/>
                <w:szCs w:val="24"/>
              </w:rPr>
              <w:t>в год</w:t>
            </w:r>
          </w:p>
        </w:tc>
        <w:tc>
          <w:tcPr>
            <w:tcW w:w="1525" w:type="dxa"/>
            <w:shd w:val="clear" w:color="auto" w:fill="auto"/>
          </w:tcPr>
          <w:p w:rsidR="005727B8" w:rsidRPr="009C5900" w:rsidRDefault="009D6A89" w:rsidP="008D4D21">
            <w:pPr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Данные отдела </w:t>
            </w:r>
            <w:r w:rsidR="008D4D21" w:rsidRPr="009C5900">
              <w:rPr>
                <w:sz w:val="24"/>
              </w:rPr>
              <w:t>потребительского рынка</w:t>
            </w:r>
            <w:r w:rsidR="00581739" w:rsidRPr="009C5900">
              <w:rPr>
                <w:sz w:val="24"/>
              </w:rPr>
              <w:t xml:space="preserve"> Администрации городского округа</w:t>
            </w:r>
          </w:p>
        </w:tc>
      </w:tr>
    </w:tbl>
    <w:p w:rsidR="005727B8" w:rsidRPr="009C5900" w:rsidRDefault="005727B8" w:rsidP="005727B8">
      <w:pPr>
        <w:rPr>
          <w:sz w:val="24"/>
          <w:szCs w:val="24"/>
        </w:rPr>
      </w:pPr>
    </w:p>
    <w:p w:rsidR="005727B8" w:rsidRPr="009C5900" w:rsidRDefault="005727B8" w:rsidP="005727B8">
      <w:pPr>
        <w:jc w:val="both"/>
        <w:rPr>
          <w:b/>
          <w:sz w:val="24"/>
          <w:szCs w:val="24"/>
        </w:rPr>
      </w:pPr>
      <w:r w:rsidRPr="009C5900">
        <w:rPr>
          <w:b/>
          <w:sz w:val="24"/>
          <w:szCs w:val="24"/>
        </w:rPr>
        <w:t xml:space="preserve"> 6.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регулирования*</w:t>
      </w:r>
    </w:p>
    <w:p w:rsidR="005727B8" w:rsidRPr="009C5900" w:rsidRDefault="005727B8" w:rsidP="005727B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027"/>
        <w:gridCol w:w="2028"/>
        <w:gridCol w:w="1484"/>
        <w:gridCol w:w="1692"/>
      </w:tblGrid>
      <w:tr w:rsidR="005727B8" w:rsidRPr="009C5900" w:rsidTr="002A6B71">
        <w:tc>
          <w:tcPr>
            <w:tcW w:w="3114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6.1. Наименование функции (полномочия, обязанности, права)</w:t>
            </w:r>
          </w:p>
        </w:tc>
        <w:tc>
          <w:tcPr>
            <w:tcW w:w="1027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6.2. Характер функции (новая/</w:t>
            </w:r>
          </w:p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lastRenderedPageBreak/>
              <w:t>изменяемая/</w:t>
            </w:r>
          </w:p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отменяемая)</w:t>
            </w:r>
          </w:p>
        </w:tc>
        <w:tc>
          <w:tcPr>
            <w:tcW w:w="2028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lastRenderedPageBreak/>
              <w:t>6.3. Предполагаемый порядок реализации</w:t>
            </w:r>
          </w:p>
        </w:tc>
        <w:tc>
          <w:tcPr>
            <w:tcW w:w="1484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6.4. Оценка изменения трудовых затрат (чел./час в год), </w:t>
            </w:r>
            <w:r w:rsidRPr="009C5900">
              <w:rPr>
                <w:sz w:val="24"/>
                <w:szCs w:val="24"/>
              </w:rPr>
              <w:lastRenderedPageBreak/>
              <w:t>изменения численности сотрудников (чел.)</w:t>
            </w:r>
          </w:p>
        </w:tc>
        <w:tc>
          <w:tcPr>
            <w:tcW w:w="1692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lastRenderedPageBreak/>
              <w:t xml:space="preserve">6.5. Оценка изменения потребностей </w:t>
            </w:r>
            <w:r w:rsidR="008D526F" w:rsidRPr="009C5900">
              <w:rPr>
                <w:sz w:val="24"/>
                <w:szCs w:val="24"/>
              </w:rPr>
              <w:br/>
            </w:r>
            <w:r w:rsidRPr="009C5900">
              <w:rPr>
                <w:sz w:val="24"/>
                <w:szCs w:val="24"/>
              </w:rPr>
              <w:t>в других ресурсах (при наличии)</w:t>
            </w:r>
          </w:p>
        </w:tc>
      </w:tr>
      <w:tr w:rsidR="005727B8" w:rsidRPr="009C5900" w:rsidTr="002A6B71">
        <w:trPr>
          <w:trHeight w:val="684"/>
        </w:trPr>
        <w:tc>
          <w:tcPr>
            <w:tcW w:w="9345" w:type="dxa"/>
            <w:gridSpan w:val="5"/>
            <w:shd w:val="clear" w:color="auto" w:fill="auto"/>
          </w:tcPr>
          <w:p w:rsidR="005727B8" w:rsidRPr="009C5900" w:rsidRDefault="008540BA" w:rsidP="001A6F25">
            <w:pPr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lastRenderedPageBreak/>
              <w:t xml:space="preserve">Отдел </w:t>
            </w:r>
            <w:r w:rsidR="001A6F25" w:rsidRPr="009C5900">
              <w:rPr>
                <w:sz w:val="24"/>
              </w:rPr>
              <w:t>потребительского рынка</w:t>
            </w:r>
            <w:r w:rsidRPr="009C5900">
              <w:rPr>
                <w:sz w:val="24"/>
              </w:rPr>
              <w:t xml:space="preserve"> Администрации городского округа Электрогорск Московской области</w:t>
            </w:r>
          </w:p>
        </w:tc>
      </w:tr>
      <w:tr w:rsidR="008540BA" w:rsidRPr="009C5900" w:rsidTr="002A6B71">
        <w:tc>
          <w:tcPr>
            <w:tcW w:w="311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2"/>
            </w:tblGrid>
            <w:tr w:rsidR="008540BA" w:rsidRPr="009C5900" w:rsidTr="002A6B71">
              <w:trPr>
                <w:trHeight w:val="520"/>
              </w:trPr>
              <w:tc>
                <w:tcPr>
                  <w:tcW w:w="2482" w:type="dxa"/>
                </w:tcPr>
                <w:p w:rsidR="008540BA" w:rsidRPr="009C5900" w:rsidRDefault="008540BA" w:rsidP="002A6B7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9C5900">
                    <w:rPr>
                      <w:sz w:val="24"/>
                      <w:szCs w:val="24"/>
                    </w:rPr>
                    <w:t xml:space="preserve">Предоставление </w:t>
                  </w:r>
                  <w:r w:rsidR="002A6B71">
                    <w:rPr>
                      <w:sz w:val="24"/>
                      <w:szCs w:val="24"/>
                    </w:rPr>
                    <w:t>сельскохозяйственны</w:t>
                  </w:r>
                  <w:r w:rsidR="002A6B71" w:rsidRPr="002A6B71">
                    <w:rPr>
                      <w:sz w:val="24"/>
                      <w:szCs w:val="24"/>
                    </w:rPr>
                    <w:t>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            </w:r>
                </w:p>
              </w:tc>
            </w:tr>
          </w:tbl>
          <w:p w:rsidR="008540BA" w:rsidRPr="009C5900" w:rsidRDefault="008540BA" w:rsidP="00A56309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</w:tcPr>
          <w:p w:rsidR="008540BA" w:rsidRPr="009C5900" w:rsidRDefault="008D4D21" w:rsidP="001F2303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новая</w:t>
            </w:r>
          </w:p>
        </w:tc>
        <w:tc>
          <w:tcPr>
            <w:tcW w:w="2028" w:type="dxa"/>
            <w:shd w:val="clear" w:color="auto" w:fill="auto"/>
          </w:tcPr>
          <w:p w:rsidR="008540BA" w:rsidRPr="009C5900" w:rsidRDefault="008540BA" w:rsidP="004B03B6">
            <w:pPr>
              <w:jc w:val="center"/>
              <w:rPr>
                <w:sz w:val="22"/>
                <w:szCs w:val="22"/>
              </w:rPr>
            </w:pPr>
            <w:r w:rsidRPr="009C5900">
              <w:rPr>
                <w:sz w:val="22"/>
                <w:szCs w:val="22"/>
              </w:rPr>
              <w:t xml:space="preserve">В соответствии </w:t>
            </w:r>
            <w:r w:rsidR="008D526F" w:rsidRPr="009C5900">
              <w:rPr>
                <w:sz w:val="22"/>
                <w:szCs w:val="22"/>
              </w:rPr>
              <w:br/>
            </w:r>
            <w:r w:rsidRPr="009C5900">
              <w:rPr>
                <w:sz w:val="22"/>
                <w:szCs w:val="22"/>
              </w:rPr>
              <w:t xml:space="preserve">с утвержденным </w:t>
            </w:r>
            <w:r w:rsidR="004B03B6" w:rsidRPr="009C5900">
              <w:rPr>
                <w:sz w:val="22"/>
                <w:szCs w:val="22"/>
              </w:rPr>
              <w:t>Административным регламентом</w:t>
            </w:r>
          </w:p>
        </w:tc>
        <w:tc>
          <w:tcPr>
            <w:tcW w:w="1484" w:type="dxa"/>
            <w:shd w:val="clear" w:color="auto" w:fill="auto"/>
          </w:tcPr>
          <w:p w:rsidR="008540BA" w:rsidRPr="009C5900" w:rsidRDefault="008540BA" w:rsidP="001F2303">
            <w:pPr>
              <w:jc w:val="center"/>
            </w:pPr>
            <w:r w:rsidRPr="009C5900">
              <w:t>Изменение численности сотрудников не предполагается</w:t>
            </w:r>
          </w:p>
        </w:tc>
        <w:tc>
          <w:tcPr>
            <w:tcW w:w="1692" w:type="dxa"/>
            <w:shd w:val="clear" w:color="auto" w:fill="auto"/>
          </w:tcPr>
          <w:p w:rsidR="008540BA" w:rsidRPr="009C5900" w:rsidRDefault="008540BA" w:rsidP="001F2303">
            <w:pPr>
              <w:jc w:val="center"/>
            </w:pPr>
            <w:r w:rsidRPr="009C5900">
              <w:t>Финансирование в пределах средств предусмотренных на основную деятельность</w:t>
            </w:r>
          </w:p>
        </w:tc>
      </w:tr>
    </w:tbl>
    <w:p w:rsidR="005727B8" w:rsidRPr="009C5900" w:rsidRDefault="005727B8" w:rsidP="005727B8">
      <w:pPr>
        <w:jc w:val="both"/>
      </w:pPr>
      <w:r w:rsidRPr="009C5900">
        <w:rPr>
          <w:sz w:val="24"/>
          <w:szCs w:val="24"/>
        </w:rPr>
        <w:t xml:space="preserve">* </w:t>
      </w:r>
      <w:r w:rsidRPr="009C5900">
        <w:t>Если предлагаемое правовое регулирование не приведет к изменению функций (полномочий, обязанностей, прав) органов местного самоуправления, указать</w:t>
      </w:r>
    </w:p>
    <w:p w:rsidR="000332C0" w:rsidRPr="009C5900" w:rsidRDefault="000332C0" w:rsidP="005727B8">
      <w:pPr>
        <w:jc w:val="both"/>
      </w:pPr>
    </w:p>
    <w:p w:rsidR="005727B8" w:rsidRPr="009C5900" w:rsidRDefault="005727B8" w:rsidP="005727B8">
      <w:pPr>
        <w:jc w:val="both"/>
        <w:rPr>
          <w:b/>
          <w:sz w:val="24"/>
          <w:szCs w:val="24"/>
        </w:rPr>
      </w:pPr>
      <w:r w:rsidRPr="009C5900">
        <w:rPr>
          <w:b/>
          <w:sz w:val="24"/>
          <w:szCs w:val="24"/>
        </w:rPr>
        <w:t xml:space="preserve">  7. Оценка дополнительных расходов (доходов) бюджета городского округа Электрогорск Московской области, связанных с введением предлагаемого правового регулирования</w:t>
      </w:r>
      <w:r w:rsidR="00575D7F" w:rsidRPr="009C5900">
        <w:rPr>
          <w:b/>
          <w:sz w:val="24"/>
          <w:szCs w:val="24"/>
        </w:rPr>
        <w:t>:</w:t>
      </w:r>
    </w:p>
    <w:p w:rsidR="005727B8" w:rsidRPr="009C5900" w:rsidRDefault="005727B8" w:rsidP="005727B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3103"/>
        <w:gridCol w:w="3118"/>
      </w:tblGrid>
      <w:tr w:rsidR="005727B8" w:rsidRPr="009C5900" w:rsidTr="00A56309">
        <w:tc>
          <w:tcPr>
            <w:tcW w:w="3190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7.1. Наименование функции (полномочия, обязанности, права) (в соответствии с пунктом 6.1)</w:t>
            </w:r>
          </w:p>
        </w:tc>
        <w:tc>
          <w:tcPr>
            <w:tcW w:w="3190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7.2. Виды расходов (возможных поступлений) бюджета городского округа Электрогорск Московской области</w:t>
            </w:r>
          </w:p>
        </w:tc>
        <w:tc>
          <w:tcPr>
            <w:tcW w:w="3191" w:type="dxa"/>
            <w:shd w:val="clear" w:color="auto" w:fill="auto"/>
          </w:tcPr>
          <w:p w:rsidR="005727B8" w:rsidRPr="009C5900" w:rsidRDefault="005727B8" w:rsidP="00A56309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7.3. Количественная оценка расходов и возможных поступлений, руб.</w:t>
            </w:r>
          </w:p>
        </w:tc>
      </w:tr>
      <w:tr w:rsidR="005727B8" w:rsidRPr="009C5900" w:rsidTr="00A56309">
        <w:tc>
          <w:tcPr>
            <w:tcW w:w="3190" w:type="dxa"/>
            <w:shd w:val="clear" w:color="auto" w:fill="auto"/>
          </w:tcPr>
          <w:p w:rsidR="005727B8" w:rsidRPr="009C5900" w:rsidRDefault="009F7C9D" w:rsidP="00A56309">
            <w:pPr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Предоставление муниципальной преференции субъекту МСП через предоставление муниципальной услуги «Предоставление права на размещение объекта, реализующего мобильную торговлю без   проведения торгов на льготных условиях на территории городского округа </w:t>
            </w:r>
            <w:r w:rsidRPr="009C5900">
              <w:rPr>
                <w:sz w:val="24"/>
                <w:szCs w:val="24"/>
              </w:rPr>
              <w:lastRenderedPageBreak/>
              <w:t>Электрогорск Московской области»</w:t>
            </w:r>
          </w:p>
        </w:tc>
        <w:tc>
          <w:tcPr>
            <w:tcW w:w="3190" w:type="dxa"/>
            <w:shd w:val="clear" w:color="auto" w:fill="auto"/>
          </w:tcPr>
          <w:p w:rsidR="008D526F" w:rsidRPr="009C5900" w:rsidRDefault="008D526F" w:rsidP="00E73A1B">
            <w:pPr>
              <w:jc w:val="center"/>
              <w:rPr>
                <w:sz w:val="24"/>
                <w:szCs w:val="24"/>
              </w:rPr>
            </w:pPr>
          </w:p>
          <w:p w:rsidR="008D526F" w:rsidRPr="009C5900" w:rsidRDefault="008D526F" w:rsidP="00E73A1B">
            <w:pPr>
              <w:jc w:val="center"/>
              <w:rPr>
                <w:sz w:val="24"/>
                <w:szCs w:val="24"/>
              </w:rPr>
            </w:pPr>
          </w:p>
          <w:p w:rsidR="005727B8" w:rsidRPr="009C5900" w:rsidRDefault="001A6F25" w:rsidP="00323CFA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Доходы от аренды земельного участка</w:t>
            </w:r>
          </w:p>
        </w:tc>
        <w:tc>
          <w:tcPr>
            <w:tcW w:w="3191" w:type="dxa"/>
            <w:shd w:val="clear" w:color="auto" w:fill="auto"/>
          </w:tcPr>
          <w:p w:rsidR="008D526F" w:rsidRPr="009C5900" w:rsidRDefault="008D526F" w:rsidP="00717C03">
            <w:pPr>
              <w:jc w:val="center"/>
              <w:rPr>
                <w:sz w:val="24"/>
                <w:szCs w:val="24"/>
              </w:rPr>
            </w:pPr>
          </w:p>
          <w:p w:rsidR="00323CFA" w:rsidRPr="009C5900" w:rsidRDefault="001A6F25" w:rsidP="00323CFA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Доходы от аренды </w:t>
            </w:r>
          </w:p>
          <w:p w:rsidR="005727B8" w:rsidRPr="009C5900" w:rsidRDefault="001A6F25" w:rsidP="002A6B71">
            <w:pPr>
              <w:jc w:val="center"/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>(</w:t>
            </w:r>
            <w:r w:rsidR="00323CFA" w:rsidRPr="009C5900">
              <w:rPr>
                <w:sz w:val="24"/>
                <w:szCs w:val="24"/>
              </w:rPr>
              <w:t>32</w:t>
            </w:r>
            <w:r w:rsidR="002A6B71">
              <w:rPr>
                <w:sz w:val="24"/>
                <w:szCs w:val="24"/>
              </w:rPr>
              <w:t xml:space="preserve"> 2</w:t>
            </w:r>
            <w:r w:rsidR="00323CFA" w:rsidRPr="009C5900">
              <w:rPr>
                <w:sz w:val="24"/>
                <w:szCs w:val="24"/>
              </w:rPr>
              <w:t>00 руб. 00 коп.</w:t>
            </w:r>
            <w:r w:rsidRPr="009C5900">
              <w:rPr>
                <w:sz w:val="24"/>
                <w:szCs w:val="24"/>
              </w:rPr>
              <w:t>)</w:t>
            </w:r>
          </w:p>
        </w:tc>
      </w:tr>
      <w:tr w:rsidR="005727B8" w:rsidRPr="009C5900" w:rsidTr="00A56309">
        <w:tc>
          <w:tcPr>
            <w:tcW w:w="9571" w:type="dxa"/>
            <w:gridSpan w:val="3"/>
            <w:shd w:val="clear" w:color="auto" w:fill="auto"/>
          </w:tcPr>
          <w:p w:rsidR="005727B8" w:rsidRPr="009C5900" w:rsidRDefault="005727B8" w:rsidP="00DD6888">
            <w:pPr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lastRenderedPageBreak/>
              <w:t>Итого единовременные расходы за период</w:t>
            </w:r>
            <w:r w:rsidR="00E5607B" w:rsidRPr="009C5900">
              <w:rPr>
                <w:sz w:val="24"/>
                <w:szCs w:val="24"/>
              </w:rPr>
              <w:t xml:space="preserve"> </w:t>
            </w:r>
            <w:r w:rsidR="00DD6888" w:rsidRPr="009C5900">
              <w:rPr>
                <w:sz w:val="24"/>
                <w:szCs w:val="24"/>
              </w:rPr>
              <w:t>-</w:t>
            </w:r>
            <w:r w:rsidR="00E5607B" w:rsidRPr="009C5900">
              <w:rPr>
                <w:sz w:val="24"/>
                <w:szCs w:val="24"/>
              </w:rPr>
              <w:t xml:space="preserve"> </w:t>
            </w:r>
            <w:r w:rsidR="00DD6888" w:rsidRPr="009C5900">
              <w:rPr>
                <w:sz w:val="24"/>
                <w:szCs w:val="24"/>
              </w:rPr>
              <w:t>нет</w:t>
            </w:r>
          </w:p>
        </w:tc>
      </w:tr>
      <w:tr w:rsidR="005727B8" w:rsidRPr="009C5900" w:rsidTr="00A56309">
        <w:tc>
          <w:tcPr>
            <w:tcW w:w="9571" w:type="dxa"/>
            <w:gridSpan w:val="3"/>
            <w:shd w:val="clear" w:color="auto" w:fill="auto"/>
          </w:tcPr>
          <w:p w:rsidR="005727B8" w:rsidRPr="009C5900" w:rsidRDefault="005727B8" w:rsidP="00DD6888">
            <w:pPr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Итого периодические расходы за период </w:t>
            </w:r>
            <w:r w:rsidR="00DD6888" w:rsidRPr="009C5900">
              <w:rPr>
                <w:sz w:val="24"/>
                <w:szCs w:val="24"/>
              </w:rPr>
              <w:t>-</w:t>
            </w:r>
            <w:r w:rsidR="00E5607B" w:rsidRPr="009C5900">
              <w:rPr>
                <w:sz w:val="24"/>
                <w:szCs w:val="24"/>
              </w:rPr>
              <w:t xml:space="preserve"> </w:t>
            </w:r>
            <w:r w:rsidR="00DD6888" w:rsidRPr="009C5900">
              <w:rPr>
                <w:sz w:val="24"/>
                <w:szCs w:val="24"/>
              </w:rPr>
              <w:t>нет</w:t>
            </w:r>
          </w:p>
        </w:tc>
      </w:tr>
      <w:tr w:rsidR="005727B8" w:rsidRPr="009C5900" w:rsidTr="00A56309">
        <w:tc>
          <w:tcPr>
            <w:tcW w:w="9571" w:type="dxa"/>
            <w:gridSpan w:val="3"/>
            <w:shd w:val="clear" w:color="auto" w:fill="auto"/>
          </w:tcPr>
          <w:p w:rsidR="005727B8" w:rsidRPr="009C5900" w:rsidRDefault="005727B8" w:rsidP="00E73A1B">
            <w:pPr>
              <w:rPr>
                <w:sz w:val="24"/>
                <w:szCs w:val="24"/>
              </w:rPr>
            </w:pPr>
            <w:r w:rsidRPr="009C5900">
              <w:rPr>
                <w:sz w:val="24"/>
                <w:szCs w:val="24"/>
              </w:rPr>
              <w:t xml:space="preserve">Итого возможные доходы за период </w:t>
            </w:r>
            <w:r w:rsidR="00717C03" w:rsidRPr="009C5900">
              <w:rPr>
                <w:sz w:val="24"/>
                <w:szCs w:val="24"/>
              </w:rPr>
              <w:t xml:space="preserve">– </w:t>
            </w:r>
            <w:r w:rsidR="00E73A1B" w:rsidRPr="009C5900">
              <w:rPr>
                <w:sz w:val="24"/>
                <w:szCs w:val="24"/>
              </w:rPr>
              <w:t>нет</w:t>
            </w:r>
          </w:p>
        </w:tc>
      </w:tr>
    </w:tbl>
    <w:p w:rsidR="005727B8" w:rsidRPr="009C5900" w:rsidRDefault="005727B8" w:rsidP="005727B8">
      <w:pPr>
        <w:rPr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7.4. Иные сведения о расходах и возможных доходах бюджета городского округа Электрогорск Московской области</w:t>
      </w:r>
      <w:r w:rsidR="00826D6F" w:rsidRPr="009C5900">
        <w:rPr>
          <w:rFonts w:ascii="Times New Roman" w:hAnsi="Times New Roman" w:cs="Times New Roman"/>
          <w:sz w:val="24"/>
          <w:szCs w:val="24"/>
        </w:rPr>
        <w:t>:</w:t>
      </w:r>
    </w:p>
    <w:p w:rsidR="00E5607B" w:rsidRPr="009C5900" w:rsidRDefault="001A6F25" w:rsidP="00826D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- о</w:t>
      </w:r>
      <w:r w:rsidR="00E5607B" w:rsidRPr="009C5900">
        <w:rPr>
          <w:rFonts w:ascii="Times New Roman" w:hAnsi="Times New Roman" w:cs="Times New Roman"/>
          <w:sz w:val="24"/>
          <w:szCs w:val="24"/>
        </w:rPr>
        <w:t>тсутствуют.</w:t>
      </w:r>
    </w:p>
    <w:p w:rsidR="00357A17" w:rsidRPr="009C5900" w:rsidRDefault="00357A17" w:rsidP="005727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00">
        <w:rPr>
          <w:rFonts w:ascii="Times New Roman" w:hAnsi="Times New Roman" w:cs="Times New Roman"/>
          <w:b/>
          <w:sz w:val="24"/>
          <w:szCs w:val="24"/>
        </w:rPr>
        <w:t>8.   Изменение обязанностей  (ограничений) потенциальных адресатов предлагаемого  правового  регулирования  и  связанные с ними дополнительные расходы (доходы)</w:t>
      </w:r>
      <w:r w:rsidR="00357A17" w:rsidRPr="009C5900">
        <w:rPr>
          <w:rFonts w:ascii="Times New Roman" w:hAnsi="Times New Roman" w:cs="Times New Roman"/>
          <w:b/>
          <w:sz w:val="24"/>
          <w:szCs w:val="24"/>
        </w:rPr>
        <w:t>.</w:t>
      </w:r>
    </w:p>
    <w:p w:rsidR="005727B8" w:rsidRPr="009C5900" w:rsidRDefault="005727B8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3544"/>
        <w:gridCol w:w="1843"/>
        <w:gridCol w:w="1842"/>
      </w:tblGrid>
      <w:tr w:rsidR="005727B8" w:rsidRPr="009C5900" w:rsidTr="00855F4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9C5900" w:rsidRDefault="005727B8" w:rsidP="00A5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8.1. Группы потенциальных адресатов предлагаемого правового регулирования </w:t>
            </w:r>
            <w:r w:rsidR="008D526F" w:rsidRPr="009C5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 w:rsidR="008D526F" w:rsidRPr="009C5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с пунктом 5.1 сводного отчета)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9C5900" w:rsidRDefault="005727B8" w:rsidP="00A5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8.2 Новые обязанности </w:t>
            </w:r>
            <w:r w:rsidR="008D526F" w:rsidRPr="009C5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и ограничения, изменения существующих обязанностей </w:t>
            </w:r>
            <w:r w:rsidR="008D526F" w:rsidRPr="009C5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26F" w:rsidRPr="009C5900" w:rsidRDefault="005727B8" w:rsidP="00D84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8.3. Описание расходов </w:t>
            </w:r>
          </w:p>
          <w:p w:rsidR="005727B8" w:rsidRPr="009C5900" w:rsidRDefault="008D526F" w:rsidP="00D84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727B8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доходов, связанных </w:t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27B8" w:rsidRPr="009C5900">
              <w:rPr>
                <w:rFonts w:ascii="Times New Roman" w:hAnsi="Times New Roman" w:cs="Times New Roman"/>
                <w:sz w:val="24"/>
                <w:szCs w:val="24"/>
              </w:rPr>
              <w:t>с введением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9C5900" w:rsidRDefault="005727B8" w:rsidP="00D84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8.4. Количественная оценка, млн. рублей</w:t>
            </w:r>
          </w:p>
        </w:tc>
      </w:tr>
      <w:tr w:rsidR="00A5477A" w:rsidRPr="009C5900" w:rsidTr="00855F4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77A" w:rsidRPr="009C5900" w:rsidRDefault="002A6B71" w:rsidP="004103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</w:t>
            </w:r>
            <w:r w:rsidRPr="009C5900">
              <w:t xml:space="preserve"> </w:t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 w:rsidRPr="00CA258E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</w:t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обратившиеся в Администрацию городского округа с запросом о предоставлении муниципальной преференции </w:t>
            </w:r>
            <w:r w:rsidRPr="009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путем предоставления субъектам МСП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Электрогорск </w:t>
            </w:r>
            <w:r w:rsidRPr="009C5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F25" w:rsidRPr="009C5900" w:rsidRDefault="00B030B1" w:rsidP="009F7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подачи </w:t>
            </w:r>
            <w:r w:rsidR="009F7C9D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субъектом МСП </w:t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на предоставление </w:t>
            </w:r>
            <w:r w:rsidR="009F7C9D" w:rsidRPr="009C59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79C3"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преференции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77A" w:rsidRPr="009C5900" w:rsidRDefault="0049585D" w:rsidP="00D84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77A" w:rsidRPr="009C5900" w:rsidRDefault="0049585D" w:rsidP="00D84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C168F" w:rsidRPr="009C5900" w:rsidRDefault="000C168F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9D" w:rsidRPr="009C5900" w:rsidRDefault="009F7C9D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9D" w:rsidRPr="009C5900" w:rsidRDefault="009F7C9D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9D" w:rsidRPr="009C5900" w:rsidRDefault="009F7C9D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C9D" w:rsidRPr="009C5900" w:rsidRDefault="009F7C9D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3A5" w:rsidRPr="009C5900" w:rsidRDefault="005727B8" w:rsidP="00EF3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8.5. Издержки и выгоды адресатов предлагаемого правового регулирования, </w:t>
      </w:r>
      <w:r w:rsidR="00565EF8" w:rsidRPr="009C5900">
        <w:rPr>
          <w:rFonts w:ascii="Times New Roman" w:hAnsi="Times New Roman" w:cs="Times New Roman"/>
          <w:sz w:val="24"/>
          <w:szCs w:val="24"/>
        </w:rPr>
        <w:br/>
      </w:r>
      <w:r w:rsidRPr="009C5900">
        <w:rPr>
          <w:rFonts w:ascii="Times New Roman" w:hAnsi="Times New Roman" w:cs="Times New Roman"/>
          <w:sz w:val="24"/>
          <w:szCs w:val="24"/>
        </w:rPr>
        <w:t>не поддающиеся количественной оценке:</w:t>
      </w:r>
      <w:r w:rsidR="00565EF8" w:rsidRPr="009C5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A5" w:rsidRPr="009C5900" w:rsidRDefault="00EF33A5" w:rsidP="00FC6C2E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Издержки для потенциальных адресатов предлагаемого правового регулирования, не поддающиеся количественной оценке, в связи с принятием проекта Постановления отсутствуют. </w:t>
      </w: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9C5900" w:rsidRDefault="005727B8" w:rsidP="008934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8.6. Источники данных:</w:t>
      </w:r>
    </w:p>
    <w:p w:rsidR="005727B8" w:rsidRPr="009C5900" w:rsidRDefault="00565EF8" w:rsidP="00FC6C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Данные текущей деятельности о</w:t>
      </w:r>
      <w:r w:rsidR="00855F42" w:rsidRPr="009C5900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7F37B3" w:rsidRPr="009C5900">
        <w:rPr>
          <w:rFonts w:ascii="Times New Roman" w:hAnsi="Times New Roman" w:cs="Times New Roman"/>
          <w:sz w:val="24"/>
          <w:szCs w:val="24"/>
        </w:rPr>
        <w:t>потребительского рынка</w:t>
      </w:r>
      <w:r w:rsidR="00855F42" w:rsidRPr="009C590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93446" w:rsidRPr="009C5900">
        <w:rPr>
          <w:rFonts w:ascii="Times New Roman" w:hAnsi="Times New Roman" w:cs="Times New Roman"/>
          <w:sz w:val="24"/>
          <w:szCs w:val="24"/>
        </w:rPr>
        <w:t xml:space="preserve"> г</w:t>
      </w:r>
      <w:r w:rsidR="00855F42" w:rsidRPr="009C5900">
        <w:rPr>
          <w:rFonts w:ascii="Times New Roman" w:hAnsi="Times New Roman" w:cs="Times New Roman"/>
          <w:sz w:val="24"/>
          <w:szCs w:val="24"/>
        </w:rPr>
        <w:t>ородского округа Электрогорск</w:t>
      </w:r>
      <w:r w:rsidRPr="009C590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55F42" w:rsidRPr="009C5900">
        <w:rPr>
          <w:rFonts w:ascii="Times New Roman" w:hAnsi="Times New Roman" w:cs="Times New Roman"/>
          <w:sz w:val="24"/>
          <w:szCs w:val="24"/>
        </w:rPr>
        <w:t>.</w:t>
      </w: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682"/>
      <w:bookmarkEnd w:id="1"/>
      <w:r w:rsidRPr="009C5900">
        <w:rPr>
          <w:rFonts w:ascii="Times New Roman" w:hAnsi="Times New Roman" w:cs="Times New Roman"/>
          <w:b/>
          <w:sz w:val="24"/>
          <w:szCs w:val="24"/>
        </w:rPr>
        <w:t>9. Оценка рисков неблагоприятных последствий применения предлагаемого правового регулирования</w:t>
      </w:r>
      <w:r w:rsidR="00565EF8" w:rsidRPr="009C5900">
        <w:rPr>
          <w:rFonts w:ascii="Times New Roman" w:hAnsi="Times New Roman" w:cs="Times New Roman"/>
          <w:b/>
          <w:sz w:val="24"/>
          <w:szCs w:val="24"/>
        </w:rPr>
        <w:t>:</w:t>
      </w:r>
    </w:p>
    <w:p w:rsidR="005727B8" w:rsidRPr="009C5900" w:rsidRDefault="005727B8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2409"/>
        <w:gridCol w:w="2410"/>
        <w:gridCol w:w="2410"/>
      </w:tblGrid>
      <w:tr w:rsidR="005727B8" w:rsidRPr="009C5900" w:rsidTr="00363D0A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9C5900" w:rsidRDefault="005727B8" w:rsidP="00A5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9.1. Виды рисков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9C5900" w:rsidRDefault="005727B8" w:rsidP="00A5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9C5900" w:rsidRDefault="005727B8" w:rsidP="00A5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9.3. Методы контроля рисков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7B8" w:rsidRPr="009C5900" w:rsidRDefault="005727B8" w:rsidP="00A56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9.4. Степень контроля рисков (полный / частичный / отсутствует)</w:t>
            </w:r>
          </w:p>
        </w:tc>
      </w:tr>
      <w:tr w:rsidR="00A95765" w:rsidRPr="009C5900" w:rsidTr="00363D0A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765" w:rsidRPr="009C5900" w:rsidRDefault="00A95765" w:rsidP="001F2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рисков </w:t>
            </w:r>
            <w:r w:rsidR="008D526F" w:rsidRPr="009C59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765" w:rsidRPr="009C5900" w:rsidRDefault="00A95765" w:rsidP="001F2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765" w:rsidRPr="009C5900" w:rsidRDefault="00A95765" w:rsidP="001F2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765" w:rsidRPr="009C5900" w:rsidRDefault="00A95765" w:rsidP="001F23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27B8" w:rsidRPr="009C5900" w:rsidRDefault="005727B8" w:rsidP="005727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9.5. Источники данных:</w:t>
      </w:r>
    </w:p>
    <w:p w:rsidR="005727B8" w:rsidRPr="009C5900" w:rsidRDefault="00801070" w:rsidP="00FC6C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Данные текущей деятельности о</w:t>
      </w:r>
      <w:r w:rsidR="00363D0A" w:rsidRPr="009C5900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7F37B3" w:rsidRPr="009C5900">
        <w:rPr>
          <w:rFonts w:ascii="Times New Roman" w:hAnsi="Times New Roman" w:cs="Times New Roman"/>
          <w:sz w:val="24"/>
          <w:szCs w:val="24"/>
        </w:rPr>
        <w:t>потребительского рынка</w:t>
      </w:r>
      <w:r w:rsidRP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363D0A" w:rsidRPr="009C5900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Электрогорск</w:t>
      </w:r>
      <w:r w:rsidR="00565EF8" w:rsidRPr="009C590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32C0" w:rsidRPr="009C5900">
        <w:rPr>
          <w:rFonts w:ascii="Times New Roman" w:hAnsi="Times New Roman" w:cs="Times New Roman"/>
          <w:sz w:val="24"/>
          <w:szCs w:val="24"/>
        </w:rPr>
        <w:t>.</w:t>
      </w:r>
    </w:p>
    <w:p w:rsidR="000332C0" w:rsidRPr="009C5900" w:rsidRDefault="000332C0" w:rsidP="00FC6C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702"/>
      <w:bookmarkStart w:id="3" w:name="Par741"/>
      <w:bookmarkEnd w:id="2"/>
      <w:bookmarkEnd w:id="3"/>
      <w:r w:rsidRPr="009C5900">
        <w:rPr>
          <w:rFonts w:ascii="Times New Roman" w:hAnsi="Times New Roman" w:cs="Times New Roman"/>
          <w:b/>
          <w:sz w:val="24"/>
          <w:szCs w:val="24"/>
        </w:rPr>
        <w:t>10</w:t>
      </w:r>
      <w:r w:rsidR="000938B6" w:rsidRPr="009C5900">
        <w:rPr>
          <w:rFonts w:ascii="Times New Roman" w:hAnsi="Times New Roman" w:cs="Times New Roman"/>
          <w:b/>
          <w:sz w:val="24"/>
          <w:szCs w:val="24"/>
        </w:rPr>
        <w:t>.</w:t>
      </w:r>
      <w:r w:rsidR="003D0B1F" w:rsidRPr="009C5900">
        <w:rPr>
          <w:rFonts w:ascii="Times New Roman" w:hAnsi="Times New Roman" w:cs="Times New Roman"/>
          <w:b/>
          <w:sz w:val="24"/>
          <w:szCs w:val="24"/>
        </w:rPr>
        <w:t xml:space="preserve">  Оценка необходимости </w:t>
      </w:r>
      <w:r w:rsidR="000306C0" w:rsidRPr="009C5900">
        <w:rPr>
          <w:rFonts w:ascii="Times New Roman" w:hAnsi="Times New Roman" w:cs="Times New Roman"/>
          <w:b/>
          <w:sz w:val="24"/>
          <w:szCs w:val="24"/>
        </w:rPr>
        <w:t xml:space="preserve">установления </w:t>
      </w:r>
      <w:r w:rsidR="00E73A1B" w:rsidRPr="009C5900">
        <w:rPr>
          <w:rFonts w:ascii="Times New Roman" w:hAnsi="Times New Roman" w:cs="Times New Roman"/>
          <w:b/>
          <w:sz w:val="24"/>
          <w:szCs w:val="24"/>
        </w:rPr>
        <w:t xml:space="preserve">переходного </w:t>
      </w:r>
      <w:r w:rsidRPr="009C5900">
        <w:rPr>
          <w:rFonts w:ascii="Times New Roman" w:hAnsi="Times New Roman" w:cs="Times New Roman"/>
          <w:b/>
          <w:sz w:val="24"/>
          <w:szCs w:val="24"/>
        </w:rPr>
        <w:t>периода  и (или) отсрочки  вступления в силу муниципального нормативного правового акта либо необходимость распространения  предлагаемого  правового  регулирования на ранее возникшие отношения</w:t>
      </w:r>
      <w:r w:rsidR="00565EF8" w:rsidRPr="009C5900">
        <w:rPr>
          <w:rFonts w:ascii="Times New Roman" w:hAnsi="Times New Roman" w:cs="Times New Roman"/>
          <w:b/>
          <w:sz w:val="24"/>
          <w:szCs w:val="24"/>
        </w:rPr>
        <w:t>:</w:t>
      </w:r>
      <w:r w:rsidR="00B03060" w:rsidRPr="009C59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10</w:t>
      </w:r>
      <w:r w:rsidR="003D0B1F" w:rsidRPr="009C5900">
        <w:rPr>
          <w:rFonts w:ascii="Times New Roman" w:hAnsi="Times New Roman" w:cs="Times New Roman"/>
          <w:sz w:val="24"/>
          <w:szCs w:val="24"/>
        </w:rPr>
        <w:t xml:space="preserve">.1.  Предполагаемая дата </w:t>
      </w:r>
      <w:r w:rsidR="000306C0" w:rsidRPr="009C5900">
        <w:rPr>
          <w:rFonts w:ascii="Times New Roman" w:hAnsi="Times New Roman" w:cs="Times New Roman"/>
          <w:sz w:val="24"/>
          <w:szCs w:val="24"/>
        </w:rPr>
        <w:t xml:space="preserve">вступления </w:t>
      </w:r>
      <w:r w:rsidR="00E73A1B" w:rsidRPr="009C5900">
        <w:rPr>
          <w:rFonts w:ascii="Times New Roman" w:hAnsi="Times New Roman" w:cs="Times New Roman"/>
          <w:sz w:val="24"/>
          <w:szCs w:val="24"/>
        </w:rPr>
        <w:t xml:space="preserve">в </w:t>
      </w:r>
      <w:r w:rsidRPr="009C5900">
        <w:rPr>
          <w:rFonts w:ascii="Times New Roman" w:hAnsi="Times New Roman" w:cs="Times New Roman"/>
          <w:sz w:val="24"/>
          <w:szCs w:val="24"/>
        </w:rPr>
        <w:t xml:space="preserve">силу муниципального нормативного правового </w:t>
      </w:r>
      <w:proofErr w:type="gramStart"/>
      <w:r w:rsidRPr="009C5900">
        <w:rPr>
          <w:rFonts w:ascii="Times New Roman" w:hAnsi="Times New Roman" w:cs="Times New Roman"/>
          <w:sz w:val="24"/>
          <w:szCs w:val="24"/>
        </w:rPr>
        <w:t>акта:</w:t>
      </w:r>
      <w:r w:rsidR="00565EF8" w:rsidRP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893446" w:rsidRP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2A6B71">
        <w:rPr>
          <w:rFonts w:ascii="Times New Roman" w:hAnsi="Times New Roman" w:cs="Times New Roman"/>
          <w:sz w:val="24"/>
          <w:szCs w:val="24"/>
        </w:rPr>
        <w:t>октябрь</w:t>
      </w:r>
      <w:proofErr w:type="gramEnd"/>
      <w:r w:rsidR="00403125" w:rsidRP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E73A1B" w:rsidRPr="009C5900">
        <w:rPr>
          <w:rFonts w:ascii="Times New Roman" w:hAnsi="Times New Roman" w:cs="Times New Roman"/>
          <w:sz w:val="24"/>
          <w:szCs w:val="24"/>
        </w:rPr>
        <w:t xml:space="preserve"> 202</w:t>
      </w:r>
      <w:r w:rsidR="00FC6C2E" w:rsidRPr="009C5900">
        <w:rPr>
          <w:rFonts w:ascii="Times New Roman" w:hAnsi="Times New Roman" w:cs="Times New Roman"/>
          <w:sz w:val="24"/>
          <w:szCs w:val="24"/>
        </w:rPr>
        <w:t>2</w:t>
      </w:r>
      <w:r w:rsidR="00363D0A" w:rsidRPr="009C59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10.2.  Необходимость установления переходного периода и (или) отсрочки введения предлагаемого правового регулирования: </w:t>
      </w:r>
      <w:r w:rsidR="002C7B5C" w:rsidRPr="009C5900">
        <w:rPr>
          <w:rFonts w:ascii="Times New Roman" w:hAnsi="Times New Roman" w:cs="Times New Roman"/>
          <w:sz w:val="24"/>
          <w:szCs w:val="24"/>
        </w:rPr>
        <w:t>нет необходимости</w:t>
      </w:r>
      <w:r w:rsidR="00FC6C2E" w:rsidRPr="009C5900">
        <w:rPr>
          <w:rFonts w:ascii="Times New Roman" w:hAnsi="Times New Roman" w:cs="Times New Roman"/>
          <w:sz w:val="24"/>
          <w:szCs w:val="24"/>
        </w:rPr>
        <w:t>.</w:t>
      </w:r>
    </w:p>
    <w:p w:rsidR="005727B8" w:rsidRPr="009C5900" w:rsidRDefault="005727B8" w:rsidP="00FC6C2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Срок переходного периода: </w:t>
      </w:r>
      <w:r w:rsidR="002C7B5C" w:rsidRPr="009C5900">
        <w:rPr>
          <w:rFonts w:ascii="Times New Roman" w:hAnsi="Times New Roman" w:cs="Times New Roman"/>
          <w:sz w:val="24"/>
          <w:szCs w:val="24"/>
        </w:rPr>
        <w:t>нет</w:t>
      </w:r>
    </w:p>
    <w:p w:rsidR="00565EF8" w:rsidRPr="009C5900" w:rsidRDefault="00565EF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2C7B5C" w:rsidRPr="009C5900">
        <w:rPr>
          <w:rFonts w:ascii="Times New Roman" w:hAnsi="Times New Roman" w:cs="Times New Roman"/>
          <w:sz w:val="24"/>
          <w:szCs w:val="24"/>
        </w:rPr>
        <w:t>нет необходимости</w:t>
      </w:r>
      <w:r w:rsidR="00FC6C2E" w:rsidRPr="009C5900">
        <w:rPr>
          <w:rFonts w:ascii="Times New Roman" w:hAnsi="Times New Roman" w:cs="Times New Roman"/>
          <w:sz w:val="24"/>
          <w:szCs w:val="24"/>
        </w:rPr>
        <w:t>.</w:t>
      </w:r>
    </w:p>
    <w:p w:rsidR="005727B8" w:rsidRPr="009C5900" w:rsidRDefault="005727B8" w:rsidP="00FC6C2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Период распространения на ранее возникшие отношения: </w:t>
      </w:r>
      <w:r w:rsidR="002C7B5C" w:rsidRPr="009C5900">
        <w:rPr>
          <w:rFonts w:ascii="Times New Roman" w:hAnsi="Times New Roman" w:cs="Times New Roman"/>
          <w:sz w:val="24"/>
          <w:szCs w:val="24"/>
        </w:rPr>
        <w:t>0</w:t>
      </w:r>
      <w:r w:rsidRPr="009C5900">
        <w:rPr>
          <w:rFonts w:ascii="Times New Roman" w:hAnsi="Times New Roman" w:cs="Times New Roman"/>
          <w:sz w:val="24"/>
          <w:szCs w:val="24"/>
        </w:rPr>
        <w:t xml:space="preserve"> дней с момента принятия проекта муниципального нормативного правового акта.</w:t>
      </w:r>
    </w:p>
    <w:p w:rsidR="00565EF8" w:rsidRPr="009C5900" w:rsidRDefault="00565EF8" w:rsidP="00991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5727B8" w:rsidP="00991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 xml:space="preserve">10.4.  Обоснование необходимости установления </w:t>
      </w:r>
      <w:r w:rsidR="003D0B1F" w:rsidRPr="009C5900">
        <w:rPr>
          <w:rFonts w:ascii="Times New Roman" w:hAnsi="Times New Roman" w:cs="Times New Roman"/>
          <w:sz w:val="24"/>
          <w:szCs w:val="24"/>
        </w:rPr>
        <w:t xml:space="preserve">переходного периода </w:t>
      </w:r>
      <w:r w:rsidRPr="009C5900">
        <w:rPr>
          <w:rFonts w:ascii="Times New Roman" w:hAnsi="Times New Roman" w:cs="Times New Roman"/>
          <w:sz w:val="24"/>
          <w:szCs w:val="24"/>
        </w:rPr>
        <w:t>и (или) отсрочки   вступления в силу нормативного правового акта либо необходимость распространения  предлагаемого  правового  регулирования  на ранее возникшие отношения:</w:t>
      </w:r>
    </w:p>
    <w:p w:rsidR="005727B8" w:rsidRPr="009C5900" w:rsidRDefault="004754B7" w:rsidP="00FC6C2E">
      <w:pPr>
        <w:ind w:firstLine="708"/>
        <w:jc w:val="both"/>
        <w:rPr>
          <w:sz w:val="24"/>
          <w:szCs w:val="24"/>
        </w:rPr>
      </w:pPr>
      <w:r w:rsidRPr="009C5900">
        <w:rPr>
          <w:sz w:val="24"/>
          <w:szCs w:val="24"/>
        </w:rPr>
        <w:t xml:space="preserve">Для вступления в силу проекта нормативного правового акта </w:t>
      </w:r>
      <w:r w:rsidR="0099117D" w:rsidRPr="009C5900">
        <w:rPr>
          <w:sz w:val="24"/>
          <w:szCs w:val="24"/>
        </w:rPr>
        <w:t>не требуется переходный период.</w:t>
      </w:r>
    </w:p>
    <w:p w:rsidR="00565EF8" w:rsidRPr="009C5900" w:rsidRDefault="00565EF8" w:rsidP="0099117D">
      <w:pPr>
        <w:jc w:val="both"/>
        <w:rPr>
          <w:sz w:val="24"/>
          <w:szCs w:val="24"/>
        </w:rPr>
      </w:pP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00">
        <w:rPr>
          <w:rFonts w:ascii="Times New Roman" w:hAnsi="Times New Roman" w:cs="Times New Roman"/>
          <w:b/>
          <w:sz w:val="24"/>
          <w:szCs w:val="24"/>
        </w:rPr>
        <w:lastRenderedPageBreak/>
        <w:t>11. Иные сведения, которые по мнению органа-разработчика, позволяют оценить обоснованность предлагаемого способа правового регулирования</w:t>
      </w: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11.1. Иные необходимые, по мнению орган</w:t>
      </w:r>
      <w:r w:rsidR="00FC6C2E" w:rsidRPr="009C5900">
        <w:rPr>
          <w:rFonts w:ascii="Times New Roman" w:hAnsi="Times New Roman" w:cs="Times New Roman"/>
          <w:sz w:val="24"/>
          <w:szCs w:val="24"/>
        </w:rPr>
        <w:t>а</w:t>
      </w:r>
      <w:r w:rsidRPr="009C5900">
        <w:rPr>
          <w:rFonts w:ascii="Times New Roman" w:hAnsi="Times New Roman" w:cs="Times New Roman"/>
          <w:sz w:val="24"/>
          <w:szCs w:val="24"/>
        </w:rPr>
        <w:t xml:space="preserve">-разработчика, сведения: </w:t>
      </w:r>
    </w:p>
    <w:p w:rsidR="00893446" w:rsidRPr="009C5900" w:rsidRDefault="00893446" w:rsidP="00FC6C2E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C5900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893446" w:rsidRPr="009C5900" w:rsidRDefault="00893446" w:rsidP="00893446">
      <w:pPr>
        <w:rPr>
          <w:b/>
          <w:sz w:val="24"/>
          <w:szCs w:val="24"/>
        </w:rPr>
      </w:pPr>
    </w:p>
    <w:p w:rsidR="00893446" w:rsidRPr="009C5900" w:rsidRDefault="00893446" w:rsidP="008D526F">
      <w:pPr>
        <w:rPr>
          <w:sz w:val="24"/>
          <w:szCs w:val="24"/>
        </w:rPr>
      </w:pPr>
      <w:r w:rsidRPr="009C5900">
        <w:rPr>
          <w:sz w:val="24"/>
          <w:szCs w:val="24"/>
        </w:rPr>
        <w:t xml:space="preserve">11.2. Источники </w:t>
      </w:r>
      <w:proofErr w:type="gramStart"/>
      <w:r w:rsidRPr="009C5900">
        <w:rPr>
          <w:sz w:val="24"/>
          <w:szCs w:val="24"/>
        </w:rPr>
        <w:t>данных:</w:t>
      </w:r>
      <w:r w:rsidR="008D526F" w:rsidRPr="009C5900">
        <w:rPr>
          <w:sz w:val="24"/>
          <w:szCs w:val="24"/>
        </w:rPr>
        <w:br/>
        <w:t>_</w:t>
      </w:r>
      <w:proofErr w:type="gramEnd"/>
      <w:r w:rsidR="008D526F" w:rsidRPr="009C5900">
        <w:rPr>
          <w:sz w:val="24"/>
          <w:szCs w:val="24"/>
        </w:rPr>
        <w:t>____-</w:t>
      </w:r>
      <w:r w:rsidRPr="009C5900">
        <w:rPr>
          <w:sz w:val="24"/>
          <w:szCs w:val="24"/>
        </w:rPr>
        <w:t>________________________________________________________________________</w:t>
      </w: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5900">
        <w:rPr>
          <w:rFonts w:ascii="Times New Roman" w:hAnsi="Times New Roman" w:cs="Times New Roman"/>
          <w:sz w:val="16"/>
          <w:szCs w:val="16"/>
        </w:rPr>
        <w:t>место для текстового описания</w:t>
      </w: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Приложение:</w:t>
      </w:r>
    </w:p>
    <w:p w:rsidR="00AD1F00" w:rsidRPr="009C5900" w:rsidRDefault="00893446" w:rsidP="002A6B71">
      <w:pPr>
        <w:ind w:firstLine="708"/>
        <w:jc w:val="both"/>
        <w:rPr>
          <w:sz w:val="24"/>
          <w:szCs w:val="24"/>
        </w:rPr>
      </w:pPr>
      <w:r w:rsidRPr="009C5900">
        <w:rPr>
          <w:sz w:val="24"/>
          <w:szCs w:val="24"/>
        </w:rPr>
        <w:t xml:space="preserve">Проект Постановления Главы городского округа Электрогорск Московской области </w:t>
      </w:r>
      <w:r w:rsidR="00AD1F00" w:rsidRPr="009C5900">
        <w:rPr>
          <w:sz w:val="24"/>
          <w:szCs w:val="24"/>
        </w:rPr>
        <w:t>«</w:t>
      </w:r>
      <w:r w:rsidR="002A6B71" w:rsidRPr="002A6B71">
        <w:rPr>
          <w:sz w:val="24"/>
          <w:szCs w:val="24"/>
        </w:rPr>
        <w:t>Об утверждении Положения о порядке предоставления сельскохозяйственным товаропроизводителям и организаци</w:t>
      </w:r>
      <w:r w:rsidR="002A6B71">
        <w:rPr>
          <w:sz w:val="24"/>
          <w:szCs w:val="24"/>
        </w:rPr>
        <w:t xml:space="preserve">ям потребительской кооперации, </w:t>
      </w:r>
      <w:r w:rsidR="002A6B71" w:rsidRPr="002A6B71">
        <w:rPr>
          <w:sz w:val="24"/>
          <w:szCs w:val="24"/>
        </w:rPr>
        <w:t>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без проведения аукционов на льготных условиях на территории городского округа Электрогорск Московской области</w:t>
      </w:r>
      <w:r w:rsidR="00AD1F00" w:rsidRPr="009C5900">
        <w:rPr>
          <w:bCs/>
          <w:color w:val="000000"/>
          <w:sz w:val="24"/>
          <w:szCs w:val="24"/>
        </w:rPr>
        <w:t>».</w:t>
      </w:r>
    </w:p>
    <w:p w:rsidR="00893446" w:rsidRPr="009C5900" w:rsidRDefault="00893446" w:rsidP="00893446">
      <w:pPr>
        <w:jc w:val="both"/>
        <w:rPr>
          <w:b/>
          <w:sz w:val="24"/>
          <w:szCs w:val="24"/>
        </w:rPr>
      </w:pPr>
    </w:p>
    <w:p w:rsidR="000332C0" w:rsidRPr="009C5900" w:rsidRDefault="000332C0" w:rsidP="00893446">
      <w:pPr>
        <w:jc w:val="both"/>
        <w:rPr>
          <w:sz w:val="24"/>
          <w:szCs w:val="24"/>
        </w:rPr>
      </w:pPr>
    </w:p>
    <w:p w:rsidR="00AD1F00" w:rsidRPr="009C5900" w:rsidRDefault="00AD1F00" w:rsidP="00893446">
      <w:pPr>
        <w:jc w:val="both"/>
        <w:rPr>
          <w:sz w:val="24"/>
          <w:szCs w:val="24"/>
        </w:rPr>
      </w:pPr>
    </w:p>
    <w:p w:rsidR="004B45EF" w:rsidRPr="009C5900" w:rsidRDefault="004B45EF" w:rsidP="00893446">
      <w:pPr>
        <w:jc w:val="both"/>
        <w:rPr>
          <w:sz w:val="24"/>
          <w:szCs w:val="24"/>
        </w:rPr>
      </w:pPr>
    </w:p>
    <w:p w:rsidR="00893446" w:rsidRPr="009C5900" w:rsidRDefault="00893446" w:rsidP="008934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Руководитель органа-разработчика проекта акта:</w:t>
      </w:r>
    </w:p>
    <w:p w:rsidR="00893446" w:rsidRPr="009C5900" w:rsidRDefault="005F35F3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71"/>
      <w:bookmarkEnd w:id="4"/>
      <w:r w:rsidRPr="009C5900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7F37B3" w:rsidRPr="009C5900">
        <w:rPr>
          <w:rFonts w:ascii="Times New Roman" w:hAnsi="Times New Roman" w:cs="Times New Roman"/>
          <w:sz w:val="24"/>
          <w:szCs w:val="24"/>
        </w:rPr>
        <w:t>потребительского рынка</w:t>
      </w:r>
    </w:p>
    <w:p w:rsidR="00893446" w:rsidRPr="009C5900" w:rsidRDefault="005F35F3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Электрогорск</w:t>
      </w:r>
      <w:r w:rsidR="0099117D" w:rsidRPr="009C5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7B8" w:rsidRPr="009C5900" w:rsidRDefault="004B45EF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938B6" w:rsidRPr="009C5900" w:rsidRDefault="000938B6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2C0" w:rsidRPr="009C5900" w:rsidRDefault="000332C0" w:rsidP="00572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7B8" w:rsidRPr="009C5900" w:rsidRDefault="007F37B3" w:rsidP="003D0B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5900">
        <w:rPr>
          <w:rFonts w:ascii="Times New Roman" w:hAnsi="Times New Roman" w:cs="Times New Roman"/>
          <w:sz w:val="24"/>
          <w:szCs w:val="24"/>
          <w:u w:val="single"/>
        </w:rPr>
        <w:t>Карапетян Лариса Сергеевна</w:t>
      </w:r>
      <w:r w:rsidR="005727B8" w:rsidRPr="009C5900">
        <w:rPr>
          <w:rFonts w:ascii="Times New Roman" w:hAnsi="Times New Roman" w:cs="Times New Roman"/>
          <w:sz w:val="24"/>
          <w:szCs w:val="24"/>
        </w:rPr>
        <w:t xml:space="preserve">      </w:t>
      </w:r>
      <w:r w:rsidR="0099117D" w:rsidRPr="009C5900">
        <w:rPr>
          <w:rFonts w:ascii="Times New Roman" w:hAnsi="Times New Roman" w:cs="Times New Roman"/>
          <w:sz w:val="24"/>
          <w:szCs w:val="24"/>
        </w:rPr>
        <w:t xml:space="preserve"> </w:t>
      </w:r>
      <w:r w:rsidR="003D0B1F" w:rsidRPr="009C5900">
        <w:rPr>
          <w:rFonts w:ascii="Times New Roman" w:hAnsi="Times New Roman" w:cs="Times New Roman"/>
          <w:sz w:val="24"/>
          <w:szCs w:val="24"/>
        </w:rPr>
        <w:t xml:space="preserve">    </w:t>
      </w:r>
      <w:r w:rsidRPr="009C59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0B1F" w:rsidRPr="009C5900">
        <w:rPr>
          <w:rFonts w:ascii="Times New Roman" w:hAnsi="Times New Roman" w:cs="Times New Roman"/>
          <w:sz w:val="24"/>
          <w:szCs w:val="24"/>
        </w:rPr>
        <w:t xml:space="preserve">    </w:t>
      </w:r>
      <w:r w:rsidR="002A6B71">
        <w:rPr>
          <w:rFonts w:ascii="Times New Roman" w:hAnsi="Times New Roman" w:cs="Times New Roman"/>
          <w:sz w:val="24"/>
          <w:szCs w:val="24"/>
          <w:u w:val="single"/>
        </w:rPr>
        <w:t>2</w:t>
      </w:r>
      <w:bookmarkStart w:id="5" w:name="_GoBack"/>
      <w:bookmarkEnd w:id="5"/>
      <w:r w:rsidR="009F7C9D" w:rsidRPr="009C590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C590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6B7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73A1B" w:rsidRPr="009C5900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C6C2E" w:rsidRPr="009C59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48F1" w:rsidRPr="009C590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225DD" w:rsidRPr="009C5900">
        <w:rPr>
          <w:rFonts w:ascii="Times New Roman" w:hAnsi="Times New Roman" w:cs="Times New Roman"/>
          <w:sz w:val="24"/>
          <w:szCs w:val="24"/>
        </w:rPr>
        <w:t xml:space="preserve">    </w:t>
      </w:r>
      <w:r w:rsidR="005727B8" w:rsidRPr="009C5900">
        <w:rPr>
          <w:rFonts w:ascii="Times New Roman" w:hAnsi="Times New Roman" w:cs="Times New Roman"/>
          <w:sz w:val="24"/>
          <w:szCs w:val="24"/>
        </w:rPr>
        <w:t xml:space="preserve">               _________________</w:t>
      </w:r>
    </w:p>
    <w:p w:rsidR="005727B8" w:rsidRPr="00C65B29" w:rsidRDefault="005727B8" w:rsidP="005727B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5900">
        <w:rPr>
          <w:rFonts w:ascii="Times New Roman" w:hAnsi="Times New Roman" w:cs="Times New Roman"/>
          <w:sz w:val="16"/>
          <w:szCs w:val="16"/>
        </w:rPr>
        <w:t xml:space="preserve">  </w:t>
      </w:r>
      <w:r w:rsidR="003D0B1F" w:rsidRPr="009C590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C6C2E" w:rsidRPr="009C590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F35F3" w:rsidRPr="009C5900">
        <w:rPr>
          <w:rFonts w:ascii="Times New Roman" w:hAnsi="Times New Roman" w:cs="Times New Roman"/>
          <w:sz w:val="16"/>
          <w:szCs w:val="16"/>
        </w:rPr>
        <w:t>(</w:t>
      </w:r>
      <w:r w:rsidRPr="009C5900">
        <w:rPr>
          <w:rFonts w:ascii="Times New Roman" w:hAnsi="Times New Roman" w:cs="Times New Roman"/>
          <w:sz w:val="16"/>
          <w:szCs w:val="16"/>
        </w:rPr>
        <w:t xml:space="preserve">инициалы, </w:t>
      </w:r>
      <w:proofErr w:type="gramStart"/>
      <w:r w:rsidRPr="009C5900">
        <w:rPr>
          <w:rFonts w:ascii="Times New Roman" w:hAnsi="Times New Roman" w:cs="Times New Roman"/>
          <w:sz w:val="16"/>
          <w:szCs w:val="16"/>
        </w:rPr>
        <w:t xml:space="preserve">фамилия)   </w:t>
      </w:r>
      <w:proofErr w:type="gramEnd"/>
      <w:r w:rsidRPr="009C590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25DD" w:rsidRPr="009C5900">
        <w:rPr>
          <w:rFonts w:ascii="Times New Roman" w:hAnsi="Times New Roman" w:cs="Times New Roman"/>
          <w:sz w:val="16"/>
          <w:szCs w:val="16"/>
        </w:rPr>
        <w:t xml:space="preserve">    </w:t>
      </w:r>
      <w:r w:rsidR="0099117D" w:rsidRPr="009C5900">
        <w:rPr>
          <w:rFonts w:ascii="Times New Roman" w:hAnsi="Times New Roman" w:cs="Times New Roman"/>
          <w:sz w:val="16"/>
          <w:szCs w:val="16"/>
        </w:rPr>
        <w:t xml:space="preserve">    </w:t>
      </w:r>
      <w:r w:rsidR="003D0B1F" w:rsidRPr="009C590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C5900">
        <w:rPr>
          <w:rFonts w:ascii="Times New Roman" w:hAnsi="Times New Roman" w:cs="Times New Roman"/>
          <w:sz w:val="16"/>
          <w:szCs w:val="16"/>
        </w:rPr>
        <w:t xml:space="preserve"> </w:t>
      </w:r>
      <w:r w:rsidR="00E73A1B" w:rsidRPr="009C5900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93446" w:rsidRPr="009C5900">
        <w:rPr>
          <w:rFonts w:ascii="Times New Roman" w:hAnsi="Times New Roman" w:cs="Times New Roman"/>
          <w:sz w:val="16"/>
          <w:szCs w:val="16"/>
        </w:rPr>
        <w:t>(</w:t>
      </w:r>
      <w:r w:rsidRPr="009C5900">
        <w:rPr>
          <w:rFonts w:ascii="Times New Roman" w:hAnsi="Times New Roman" w:cs="Times New Roman"/>
          <w:sz w:val="16"/>
          <w:szCs w:val="16"/>
        </w:rPr>
        <w:t>Дата</w:t>
      </w:r>
      <w:r w:rsidR="00893446" w:rsidRPr="009C5900">
        <w:rPr>
          <w:rFonts w:ascii="Times New Roman" w:hAnsi="Times New Roman" w:cs="Times New Roman"/>
          <w:sz w:val="16"/>
          <w:szCs w:val="16"/>
        </w:rPr>
        <w:t>)</w:t>
      </w:r>
      <w:r w:rsidRPr="009C59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893446" w:rsidRPr="009C5900">
        <w:rPr>
          <w:rFonts w:ascii="Times New Roman" w:hAnsi="Times New Roman" w:cs="Times New Roman"/>
          <w:sz w:val="16"/>
          <w:szCs w:val="16"/>
        </w:rPr>
        <w:t>(</w:t>
      </w:r>
      <w:r w:rsidRPr="009C5900">
        <w:rPr>
          <w:rFonts w:ascii="Times New Roman" w:hAnsi="Times New Roman" w:cs="Times New Roman"/>
          <w:sz w:val="16"/>
          <w:szCs w:val="16"/>
        </w:rPr>
        <w:t>Подпись</w:t>
      </w:r>
      <w:r w:rsidR="00893446" w:rsidRPr="009C5900">
        <w:rPr>
          <w:rFonts w:ascii="Times New Roman" w:hAnsi="Times New Roman" w:cs="Times New Roman"/>
          <w:sz w:val="16"/>
          <w:szCs w:val="16"/>
        </w:rPr>
        <w:t>)</w:t>
      </w:r>
    </w:p>
    <w:p w:rsidR="005727B8" w:rsidRDefault="005727B8" w:rsidP="005727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65CE" w:rsidRDefault="009565CE"/>
    <w:sectPr w:rsidR="009565CE" w:rsidSect="000332C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763D"/>
    <w:multiLevelType w:val="hybridMultilevel"/>
    <w:tmpl w:val="B00E8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287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17"/>
    <w:rsid w:val="00023CBB"/>
    <w:rsid w:val="000306C0"/>
    <w:rsid w:val="000332C0"/>
    <w:rsid w:val="00055D9A"/>
    <w:rsid w:val="0007010D"/>
    <w:rsid w:val="000938B6"/>
    <w:rsid w:val="000A60D5"/>
    <w:rsid w:val="000C168F"/>
    <w:rsid w:val="000C340E"/>
    <w:rsid w:val="00176971"/>
    <w:rsid w:val="00187EEF"/>
    <w:rsid w:val="001A6F25"/>
    <w:rsid w:val="001B156F"/>
    <w:rsid w:val="001B2385"/>
    <w:rsid w:val="001C545D"/>
    <w:rsid w:val="001D1AF0"/>
    <w:rsid w:val="001D353A"/>
    <w:rsid w:val="001E7788"/>
    <w:rsid w:val="002512B1"/>
    <w:rsid w:val="00261336"/>
    <w:rsid w:val="00266794"/>
    <w:rsid w:val="00272815"/>
    <w:rsid w:val="00280E10"/>
    <w:rsid w:val="00285B05"/>
    <w:rsid w:val="002A6B71"/>
    <w:rsid w:val="002C06DB"/>
    <w:rsid w:val="002C1947"/>
    <w:rsid w:val="002C7B5C"/>
    <w:rsid w:val="002D119A"/>
    <w:rsid w:val="00300440"/>
    <w:rsid w:val="00323CFA"/>
    <w:rsid w:val="003351A9"/>
    <w:rsid w:val="003360EC"/>
    <w:rsid w:val="00340BAA"/>
    <w:rsid w:val="0034785C"/>
    <w:rsid w:val="0035186C"/>
    <w:rsid w:val="003579C3"/>
    <w:rsid w:val="00357A17"/>
    <w:rsid w:val="00363D0A"/>
    <w:rsid w:val="00372899"/>
    <w:rsid w:val="0038327A"/>
    <w:rsid w:val="00396846"/>
    <w:rsid w:val="003D0B1F"/>
    <w:rsid w:val="003F3F23"/>
    <w:rsid w:val="00403125"/>
    <w:rsid w:val="00405A49"/>
    <w:rsid w:val="004103F5"/>
    <w:rsid w:val="00414675"/>
    <w:rsid w:val="004162C4"/>
    <w:rsid w:val="00417099"/>
    <w:rsid w:val="00431D7A"/>
    <w:rsid w:val="004531CF"/>
    <w:rsid w:val="00453D3D"/>
    <w:rsid w:val="004754B7"/>
    <w:rsid w:val="00480B2E"/>
    <w:rsid w:val="0049585D"/>
    <w:rsid w:val="004B03B6"/>
    <w:rsid w:val="004B45EF"/>
    <w:rsid w:val="004C04CF"/>
    <w:rsid w:val="004C4784"/>
    <w:rsid w:val="004D60D6"/>
    <w:rsid w:val="00510A46"/>
    <w:rsid w:val="00510C00"/>
    <w:rsid w:val="00517117"/>
    <w:rsid w:val="00533115"/>
    <w:rsid w:val="00554A71"/>
    <w:rsid w:val="00554E88"/>
    <w:rsid w:val="00556DE6"/>
    <w:rsid w:val="00565478"/>
    <w:rsid w:val="00565EF8"/>
    <w:rsid w:val="005727B8"/>
    <w:rsid w:val="00573AE5"/>
    <w:rsid w:val="00575D7F"/>
    <w:rsid w:val="00581739"/>
    <w:rsid w:val="00593F7F"/>
    <w:rsid w:val="005A7289"/>
    <w:rsid w:val="005F35F3"/>
    <w:rsid w:val="00602099"/>
    <w:rsid w:val="00607E3E"/>
    <w:rsid w:val="0062451E"/>
    <w:rsid w:val="00644F53"/>
    <w:rsid w:val="00647AC2"/>
    <w:rsid w:val="00650AA6"/>
    <w:rsid w:val="0068391F"/>
    <w:rsid w:val="006961C2"/>
    <w:rsid w:val="006B7315"/>
    <w:rsid w:val="006F11C9"/>
    <w:rsid w:val="006F1E6F"/>
    <w:rsid w:val="006F79F8"/>
    <w:rsid w:val="0071208F"/>
    <w:rsid w:val="0071446F"/>
    <w:rsid w:val="00717C03"/>
    <w:rsid w:val="00737AD7"/>
    <w:rsid w:val="00743B01"/>
    <w:rsid w:val="007442DC"/>
    <w:rsid w:val="00761D37"/>
    <w:rsid w:val="00790356"/>
    <w:rsid w:val="007A2346"/>
    <w:rsid w:val="007B5F2E"/>
    <w:rsid w:val="007F37B3"/>
    <w:rsid w:val="00801070"/>
    <w:rsid w:val="00803DF2"/>
    <w:rsid w:val="00807541"/>
    <w:rsid w:val="008238BF"/>
    <w:rsid w:val="00826D6F"/>
    <w:rsid w:val="00827003"/>
    <w:rsid w:val="00833D04"/>
    <w:rsid w:val="00843177"/>
    <w:rsid w:val="008540BA"/>
    <w:rsid w:val="00855F42"/>
    <w:rsid w:val="00874F3A"/>
    <w:rsid w:val="00893446"/>
    <w:rsid w:val="008A1F08"/>
    <w:rsid w:val="008C00D6"/>
    <w:rsid w:val="008C0837"/>
    <w:rsid w:val="008D4D21"/>
    <w:rsid w:val="008D526F"/>
    <w:rsid w:val="008F528C"/>
    <w:rsid w:val="00927FE7"/>
    <w:rsid w:val="00944F02"/>
    <w:rsid w:val="00947405"/>
    <w:rsid w:val="009565CE"/>
    <w:rsid w:val="00976E7E"/>
    <w:rsid w:val="0099117D"/>
    <w:rsid w:val="009A6F86"/>
    <w:rsid w:val="009B202D"/>
    <w:rsid w:val="009B3CA9"/>
    <w:rsid w:val="009C5900"/>
    <w:rsid w:val="009D6A89"/>
    <w:rsid w:val="009E25F7"/>
    <w:rsid w:val="009E6D1E"/>
    <w:rsid w:val="009F7C9D"/>
    <w:rsid w:val="00A17100"/>
    <w:rsid w:val="00A225DD"/>
    <w:rsid w:val="00A348C0"/>
    <w:rsid w:val="00A41B55"/>
    <w:rsid w:val="00A5477A"/>
    <w:rsid w:val="00A91A11"/>
    <w:rsid w:val="00A949B7"/>
    <w:rsid w:val="00A95765"/>
    <w:rsid w:val="00AA3879"/>
    <w:rsid w:val="00AA6E1D"/>
    <w:rsid w:val="00AD1F00"/>
    <w:rsid w:val="00B03060"/>
    <w:rsid w:val="00B030B1"/>
    <w:rsid w:val="00B1509E"/>
    <w:rsid w:val="00B23F8A"/>
    <w:rsid w:val="00B4492E"/>
    <w:rsid w:val="00B56D92"/>
    <w:rsid w:val="00B67016"/>
    <w:rsid w:val="00B70562"/>
    <w:rsid w:val="00B80C5C"/>
    <w:rsid w:val="00B81A4F"/>
    <w:rsid w:val="00B9136C"/>
    <w:rsid w:val="00BB33BB"/>
    <w:rsid w:val="00BB76D8"/>
    <w:rsid w:val="00C178F9"/>
    <w:rsid w:val="00C33758"/>
    <w:rsid w:val="00C36BF5"/>
    <w:rsid w:val="00CA08B4"/>
    <w:rsid w:val="00CA258E"/>
    <w:rsid w:val="00CA4CDB"/>
    <w:rsid w:val="00CB4C9B"/>
    <w:rsid w:val="00CC2045"/>
    <w:rsid w:val="00CD3559"/>
    <w:rsid w:val="00CF4615"/>
    <w:rsid w:val="00D15540"/>
    <w:rsid w:val="00D30F35"/>
    <w:rsid w:val="00D74A57"/>
    <w:rsid w:val="00D84CD4"/>
    <w:rsid w:val="00D8739A"/>
    <w:rsid w:val="00D90CB9"/>
    <w:rsid w:val="00DD6888"/>
    <w:rsid w:val="00DE02DB"/>
    <w:rsid w:val="00E03202"/>
    <w:rsid w:val="00E14431"/>
    <w:rsid w:val="00E5607B"/>
    <w:rsid w:val="00E73A1B"/>
    <w:rsid w:val="00E83F2B"/>
    <w:rsid w:val="00E86ECB"/>
    <w:rsid w:val="00EB0CFC"/>
    <w:rsid w:val="00EB6C5D"/>
    <w:rsid w:val="00EC3D5B"/>
    <w:rsid w:val="00EC48F1"/>
    <w:rsid w:val="00EE5192"/>
    <w:rsid w:val="00EE70AD"/>
    <w:rsid w:val="00EF33A5"/>
    <w:rsid w:val="00F22692"/>
    <w:rsid w:val="00F426ED"/>
    <w:rsid w:val="00F530C8"/>
    <w:rsid w:val="00F57863"/>
    <w:rsid w:val="00F620CC"/>
    <w:rsid w:val="00F7384C"/>
    <w:rsid w:val="00F77A76"/>
    <w:rsid w:val="00FC10EC"/>
    <w:rsid w:val="00FC6C2E"/>
    <w:rsid w:val="00FD151A"/>
    <w:rsid w:val="00FD21A5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A3DC-3A99-4B19-9572-CA3BE61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2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27B8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7B8"/>
    <w:rPr>
      <w:rFonts w:eastAsiaTheme="minorEastAsia"/>
      <w:lang w:eastAsia="ru-RU"/>
    </w:rPr>
  </w:style>
  <w:style w:type="paragraph" w:customStyle="1" w:styleId="Default">
    <w:name w:val="Default"/>
    <w:rsid w:val="00280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80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1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1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266794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266794"/>
    <w:pPr>
      <w:widowControl/>
      <w:numPr>
        <w:ilvl w:val="1"/>
        <w:numId w:val="1"/>
      </w:numPr>
      <w:spacing w:line="276" w:lineRule="auto"/>
      <w:ind w:left="1572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581739"/>
    <w:pPr>
      <w:ind w:left="720"/>
      <w:contextualSpacing/>
    </w:pPr>
  </w:style>
  <w:style w:type="paragraph" w:customStyle="1" w:styleId="a9">
    <w:name w:val="обычный приложения"/>
    <w:basedOn w:val="a"/>
    <w:qFormat/>
    <w:rsid w:val="004531CF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453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5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5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DEE2-0893-4A68-AB55-E900A5FC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Петров. Каптановская</dc:creator>
  <cp:lastModifiedBy>Ольга Быканова</cp:lastModifiedBy>
  <cp:revision>3</cp:revision>
  <cp:lastPrinted>2020-01-09T07:33:00Z</cp:lastPrinted>
  <dcterms:created xsi:type="dcterms:W3CDTF">2022-07-14T06:39:00Z</dcterms:created>
  <dcterms:modified xsi:type="dcterms:W3CDTF">2022-10-26T15:08:00Z</dcterms:modified>
</cp:coreProperties>
</file>